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7F" w:rsidRPr="00275507" w:rsidRDefault="00457396" w:rsidP="00C9227F">
      <w:pPr>
        <w:rPr>
          <w:b/>
        </w:rPr>
      </w:pPr>
      <w:r w:rsidRPr="00275507">
        <w:rPr>
          <w:b/>
          <w:bCs/>
          <w:sz w:val="24"/>
          <w:szCs w:val="24"/>
        </w:rPr>
        <w:t xml:space="preserve">Bouwstenen Centrumplan </w:t>
      </w:r>
      <w:r w:rsidR="00710327" w:rsidRPr="00275507">
        <w:rPr>
          <w:b/>
          <w:bCs/>
          <w:sz w:val="24"/>
          <w:szCs w:val="24"/>
        </w:rPr>
        <w:t>Ouderkerk aan de Amstel</w:t>
      </w:r>
      <w:r w:rsidR="00B735CC" w:rsidRPr="00275507">
        <w:t xml:space="preserve"> </w:t>
      </w:r>
      <w:r w:rsidR="00BE4D06">
        <w:t xml:space="preserve"> </w:t>
      </w:r>
      <w:r w:rsidR="00B735CC" w:rsidRPr="00275507">
        <w:t>concept 20190</w:t>
      </w:r>
      <w:r w:rsidR="008A1225" w:rsidRPr="00275507">
        <w:t>8</w:t>
      </w:r>
      <w:r w:rsidR="004D08DE" w:rsidRPr="00275507">
        <w:t>1</w:t>
      </w:r>
      <w:r w:rsidR="0006647C" w:rsidRPr="00275507">
        <w:t>8</w:t>
      </w:r>
      <w:r w:rsidR="00D916A9" w:rsidRPr="00275507">
        <w:rPr>
          <w:b/>
          <w:bCs/>
          <w:sz w:val="24"/>
          <w:szCs w:val="24"/>
        </w:rPr>
        <w:br/>
      </w:r>
      <w:r w:rsidRPr="00275507">
        <w:rPr>
          <w:b/>
          <w:bCs/>
          <w:sz w:val="18"/>
          <w:szCs w:val="18"/>
        </w:rPr>
        <w:t>Werkgroep R</w:t>
      </w:r>
      <w:r w:rsidR="00D10CFA" w:rsidRPr="00275507">
        <w:rPr>
          <w:b/>
          <w:bCs/>
          <w:sz w:val="18"/>
          <w:szCs w:val="18"/>
        </w:rPr>
        <w:t xml:space="preserve">uimtelijke </w:t>
      </w:r>
      <w:r w:rsidRPr="00275507">
        <w:rPr>
          <w:b/>
          <w:bCs/>
          <w:sz w:val="18"/>
          <w:szCs w:val="18"/>
        </w:rPr>
        <w:t>O</w:t>
      </w:r>
      <w:r w:rsidR="00D10CFA" w:rsidRPr="00275507">
        <w:rPr>
          <w:b/>
          <w:bCs/>
          <w:sz w:val="18"/>
          <w:szCs w:val="18"/>
        </w:rPr>
        <w:t xml:space="preserve">rdening &amp; </w:t>
      </w:r>
      <w:r w:rsidRPr="00275507">
        <w:rPr>
          <w:b/>
          <w:bCs/>
          <w:sz w:val="18"/>
          <w:szCs w:val="18"/>
        </w:rPr>
        <w:t>V</w:t>
      </w:r>
      <w:r w:rsidR="00D10CFA" w:rsidRPr="00275507">
        <w:rPr>
          <w:b/>
          <w:bCs/>
          <w:sz w:val="18"/>
          <w:szCs w:val="18"/>
        </w:rPr>
        <w:t>erkeer</w:t>
      </w:r>
      <w:r w:rsidR="002F04C1" w:rsidRPr="00275507">
        <w:rPr>
          <w:b/>
          <w:bCs/>
          <w:sz w:val="18"/>
          <w:szCs w:val="18"/>
        </w:rPr>
        <w:t xml:space="preserve"> </w:t>
      </w:r>
      <w:r w:rsidR="00531DC1" w:rsidRPr="00275507">
        <w:rPr>
          <w:b/>
          <w:bCs/>
          <w:sz w:val="18"/>
          <w:szCs w:val="18"/>
        </w:rPr>
        <w:t>(ROV</w:t>
      </w:r>
      <w:r w:rsidR="00531DC1" w:rsidRPr="00275507">
        <w:rPr>
          <w:b/>
          <w:bCs/>
          <w:sz w:val="24"/>
          <w:szCs w:val="24"/>
        </w:rPr>
        <w:t>)</w:t>
      </w:r>
      <w:r w:rsidR="009416A0" w:rsidRPr="00275507">
        <w:rPr>
          <w:b/>
          <w:bCs/>
          <w:sz w:val="24"/>
          <w:szCs w:val="24"/>
        </w:rPr>
        <w:t xml:space="preserve"> </w:t>
      </w:r>
      <w:r w:rsidR="00531DC1" w:rsidRPr="00275507">
        <w:rPr>
          <w:b/>
          <w:bCs/>
        </w:rPr>
        <w:t xml:space="preserve">- </w:t>
      </w:r>
      <w:r w:rsidR="00A70480" w:rsidRPr="00275507">
        <w:rPr>
          <w:b/>
          <w:bCs/>
        </w:rPr>
        <w:t xml:space="preserve">een </w:t>
      </w:r>
      <w:r w:rsidR="00531DC1" w:rsidRPr="00275507">
        <w:rPr>
          <w:b/>
          <w:bCs/>
        </w:rPr>
        <w:t xml:space="preserve">werkgroep van </w:t>
      </w:r>
      <w:r w:rsidR="00AB519F" w:rsidRPr="00275507">
        <w:rPr>
          <w:b/>
          <w:bCs/>
        </w:rPr>
        <w:t>Coherente</w:t>
      </w:r>
      <w:r w:rsidR="00D10CFA" w:rsidRPr="00275507">
        <w:br/>
      </w:r>
      <w:r w:rsidR="00A70480" w:rsidRPr="00275507">
        <w:rPr>
          <w:b/>
          <w:bCs/>
          <w:sz w:val="24"/>
          <w:szCs w:val="24"/>
        </w:rPr>
        <w:br/>
      </w:r>
      <w:r w:rsidR="00796529" w:rsidRPr="00275507">
        <w:rPr>
          <w:b/>
          <w:bCs/>
          <w:sz w:val="24"/>
          <w:szCs w:val="24"/>
        </w:rPr>
        <w:t xml:space="preserve">1. </w:t>
      </w:r>
      <w:r w:rsidR="001E507B" w:rsidRPr="00275507">
        <w:rPr>
          <w:b/>
          <w:bCs/>
          <w:sz w:val="24"/>
          <w:szCs w:val="24"/>
        </w:rPr>
        <w:t>Samenvatting</w:t>
      </w:r>
      <w:r w:rsidR="001E507B" w:rsidRPr="00275507">
        <w:rPr>
          <w:sz w:val="24"/>
          <w:szCs w:val="24"/>
        </w:rPr>
        <w:br/>
      </w:r>
      <w:r w:rsidR="001E507B" w:rsidRPr="00275507">
        <w:rPr>
          <w:szCs w:val="20"/>
        </w:rPr>
        <w:br/>
      </w:r>
      <w:r w:rsidR="004D08DE" w:rsidRPr="00275507">
        <w:rPr>
          <w:szCs w:val="20"/>
        </w:rPr>
        <w:t xml:space="preserve">De bewoners </w:t>
      </w:r>
      <w:r w:rsidR="00F94AB3" w:rsidRPr="00275507">
        <w:rPr>
          <w:szCs w:val="20"/>
        </w:rPr>
        <w:t xml:space="preserve">van Ouder-Amstel </w:t>
      </w:r>
      <w:r w:rsidR="004D08DE" w:rsidRPr="00275507">
        <w:rPr>
          <w:szCs w:val="20"/>
        </w:rPr>
        <w:t xml:space="preserve">staan in de visie van ROV centraal. </w:t>
      </w:r>
      <w:r w:rsidR="00ED3EB9" w:rsidRPr="00275507">
        <w:rPr>
          <w:szCs w:val="20"/>
        </w:rPr>
        <w:t xml:space="preserve">De kern van </w:t>
      </w:r>
      <w:r w:rsidR="004D08DE" w:rsidRPr="00275507">
        <w:rPr>
          <w:szCs w:val="20"/>
        </w:rPr>
        <w:t>onze</w:t>
      </w:r>
      <w:r w:rsidR="00ED3EB9" w:rsidRPr="00275507">
        <w:rPr>
          <w:szCs w:val="20"/>
        </w:rPr>
        <w:t xml:space="preserve"> visie op het Centrumplan is dat </w:t>
      </w:r>
      <w:r w:rsidR="00672600" w:rsidRPr="00275507">
        <w:rPr>
          <w:szCs w:val="20"/>
        </w:rPr>
        <w:t xml:space="preserve">de bewoners zich thuis moeten blijven voelen </w:t>
      </w:r>
      <w:r w:rsidR="008A1225" w:rsidRPr="00275507">
        <w:rPr>
          <w:szCs w:val="20"/>
        </w:rPr>
        <w:t>in het voor hen</w:t>
      </w:r>
      <w:r w:rsidR="00672600" w:rsidRPr="00275507">
        <w:rPr>
          <w:szCs w:val="20"/>
        </w:rPr>
        <w:t xml:space="preserve"> herkenba</w:t>
      </w:r>
      <w:r w:rsidR="008A1225" w:rsidRPr="00275507">
        <w:rPr>
          <w:szCs w:val="20"/>
        </w:rPr>
        <w:t xml:space="preserve">re </w:t>
      </w:r>
      <w:r w:rsidR="00672600" w:rsidRPr="00275507">
        <w:rPr>
          <w:szCs w:val="20"/>
        </w:rPr>
        <w:t>en uni</w:t>
      </w:r>
      <w:r w:rsidR="008A1225" w:rsidRPr="00275507">
        <w:rPr>
          <w:szCs w:val="20"/>
        </w:rPr>
        <w:t>eke</w:t>
      </w:r>
      <w:r w:rsidR="00672600" w:rsidRPr="00275507">
        <w:rPr>
          <w:szCs w:val="20"/>
        </w:rPr>
        <w:t xml:space="preserve"> centrum. Daarvoor zal </w:t>
      </w:r>
      <w:r w:rsidR="00ED3EB9" w:rsidRPr="00275507">
        <w:rPr>
          <w:szCs w:val="20"/>
        </w:rPr>
        <w:t>het</w:t>
      </w:r>
      <w:r w:rsidR="007D5491" w:rsidRPr="00275507">
        <w:rPr>
          <w:szCs w:val="20"/>
        </w:rPr>
        <w:t xml:space="preserve"> authentieke,</w:t>
      </w:r>
      <w:r w:rsidR="00ED3EB9" w:rsidRPr="00275507">
        <w:rPr>
          <w:szCs w:val="20"/>
        </w:rPr>
        <w:t xml:space="preserve"> historische karakter van Ouder-Amstel bewaard </w:t>
      </w:r>
      <w:r w:rsidR="00A70480" w:rsidRPr="00275507">
        <w:rPr>
          <w:szCs w:val="20"/>
        </w:rPr>
        <w:t>moet</w:t>
      </w:r>
      <w:r w:rsidR="00672600" w:rsidRPr="00275507">
        <w:rPr>
          <w:szCs w:val="20"/>
        </w:rPr>
        <w:t>en</w:t>
      </w:r>
      <w:r w:rsidR="00A70480" w:rsidRPr="00275507">
        <w:rPr>
          <w:szCs w:val="20"/>
        </w:rPr>
        <w:t xml:space="preserve"> </w:t>
      </w:r>
      <w:r w:rsidR="00ED3EB9" w:rsidRPr="00275507">
        <w:rPr>
          <w:szCs w:val="20"/>
        </w:rPr>
        <w:t>blijven en waar mogelijk versterkt moet</w:t>
      </w:r>
      <w:r w:rsidR="00672600" w:rsidRPr="00275507">
        <w:rPr>
          <w:szCs w:val="20"/>
        </w:rPr>
        <w:t>en</w:t>
      </w:r>
      <w:r w:rsidR="00ED3EB9" w:rsidRPr="00275507">
        <w:rPr>
          <w:szCs w:val="20"/>
        </w:rPr>
        <w:t xml:space="preserve"> worden. </w:t>
      </w:r>
      <w:r w:rsidR="00710327" w:rsidRPr="00275507">
        <w:rPr>
          <w:szCs w:val="20"/>
        </w:rPr>
        <w:t xml:space="preserve">Het dorpscentrum heeft </w:t>
      </w:r>
      <w:r w:rsidR="00C84546" w:rsidRPr="00275507">
        <w:rPr>
          <w:szCs w:val="20"/>
        </w:rPr>
        <w:t>bijzondere</w:t>
      </w:r>
      <w:r w:rsidR="00710327" w:rsidRPr="00275507">
        <w:rPr>
          <w:szCs w:val="20"/>
        </w:rPr>
        <w:t xml:space="preserve">, monumentale kwaliteiten, waar de eigen inwoners trots op kunnen zijn. </w:t>
      </w:r>
      <w:r w:rsidR="00DB478A" w:rsidRPr="00275507">
        <w:rPr>
          <w:szCs w:val="20"/>
        </w:rPr>
        <w:t xml:space="preserve">Het is een kleinschalige oase in een grootstedelijke omgeving. </w:t>
      </w:r>
      <w:r w:rsidR="00710327" w:rsidRPr="00275507">
        <w:rPr>
          <w:szCs w:val="20"/>
        </w:rPr>
        <w:t xml:space="preserve">Het is </w:t>
      </w:r>
      <w:r w:rsidR="00DB478A" w:rsidRPr="00275507">
        <w:rPr>
          <w:szCs w:val="20"/>
        </w:rPr>
        <w:t xml:space="preserve">primair </w:t>
      </w:r>
      <w:r w:rsidR="00710327" w:rsidRPr="00275507">
        <w:rPr>
          <w:szCs w:val="20"/>
        </w:rPr>
        <w:t xml:space="preserve">een </w:t>
      </w:r>
      <w:r w:rsidR="00DB478A" w:rsidRPr="00275507">
        <w:rPr>
          <w:szCs w:val="20"/>
        </w:rPr>
        <w:t xml:space="preserve">aantrekkelijke </w:t>
      </w:r>
      <w:r w:rsidR="00710327" w:rsidRPr="00275507">
        <w:rPr>
          <w:szCs w:val="20"/>
        </w:rPr>
        <w:t>ontmoetingsruimte, waar inwoners graag komen</w:t>
      </w:r>
      <w:r w:rsidR="00DB478A" w:rsidRPr="00275507">
        <w:rPr>
          <w:szCs w:val="20"/>
        </w:rPr>
        <w:t>, maar die ook</w:t>
      </w:r>
      <w:r w:rsidR="00710327" w:rsidRPr="00275507">
        <w:rPr>
          <w:szCs w:val="20"/>
        </w:rPr>
        <w:t xml:space="preserve"> interessant is voor bezoekers. Bij vernieuwingen in het centrum is dat het ‘DNA’ dat we moeten </w:t>
      </w:r>
      <w:r w:rsidR="00DB478A" w:rsidRPr="00275507">
        <w:rPr>
          <w:szCs w:val="20"/>
        </w:rPr>
        <w:t>koesteren</w:t>
      </w:r>
      <w:r w:rsidR="00710327" w:rsidRPr="00275507">
        <w:rPr>
          <w:szCs w:val="20"/>
        </w:rPr>
        <w:t xml:space="preserve">. </w:t>
      </w:r>
      <w:r w:rsidR="00DB478A" w:rsidRPr="00275507">
        <w:rPr>
          <w:szCs w:val="20"/>
        </w:rPr>
        <w:t>H</w:t>
      </w:r>
      <w:r w:rsidR="00710327" w:rsidRPr="00275507">
        <w:rPr>
          <w:szCs w:val="20"/>
        </w:rPr>
        <w:t>et aanbod van cultuur, diensten, winkels etc. moet</w:t>
      </w:r>
      <w:r w:rsidR="00DB478A" w:rsidRPr="00275507">
        <w:rPr>
          <w:szCs w:val="20"/>
        </w:rPr>
        <w:t>en</w:t>
      </w:r>
      <w:r w:rsidR="00710327" w:rsidRPr="00275507">
        <w:rPr>
          <w:szCs w:val="20"/>
        </w:rPr>
        <w:t xml:space="preserve"> daarop zijn afgestemd.</w:t>
      </w:r>
      <w:r w:rsidR="00DB478A" w:rsidRPr="00275507">
        <w:rPr>
          <w:szCs w:val="20"/>
        </w:rPr>
        <w:t xml:space="preserve"> Dat geldt ook voor de infrastructuur: het centrum moet rust ademen en verkeersluw zijn. </w:t>
      </w:r>
      <w:r w:rsidR="005A1245" w:rsidRPr="00275507">
        <w:rPr>
          <w:szCs w:val="20"/>
        </w:rPr>
        <w:br/>
      </w:r>
      <w:r w:rsidR="005A1245" w:rsidRPr="00275507">
        <w:rPr>
          <w:szCs w:val="20"/>
        </w:rPr>
        <w:br/>
        <w:t xml:space="preserve">Voor de </w:t>
      </w:r>
      <w:r w:rsidR="00B21ED0" w:rsidRPr="00275507">
        <w:rPr>
          <w:szCs w:val="20"/>
        </w:rPr>
        <w:t>verschillende</w:t>
      </w:r>
      <w:r w:rsidR="005A1245" w:rsidRPr="00275507">
        <w:rPr>
          <w:szCs w:val="20"/>
        </w:rPr>
        <w:t xml:space="preserve"> onderdelen van het Cen</w:t>
      </w:r>
      <w:r w:rsidR="00A70480" w:rsidRPr="00275507">
        <w:rPr>
          <w:szCs w:val="20"/>
        </w:rPr>
        <w:t>tr</w:t>
      </w:r>
      <w:r w:rsidR="005A1245" w:rsidRPr="00275507">
        <w:rPr>
          <w:szCs w:val="20"/>
        </w:rPr>
        <w:t xml:space="preserve">umplan leidt dit uitgangspunt tot de navolgende </w:t>
      </w:r>
      <w:r w:rsidR="00A70480" w:rsidRPr="00275507">
        <w:rPr>
          <w:szCs w:val="20"/>
        </w:rPr>
        <w:t>kijk op zaken</w:t>
      </w:r>
      <w:r w:rsidR="005A1245" w:rsidRPr="00275507">
        <w:rPr>
          <w:szCs w:val="20"/>
        </w:rPr>
        <w:t>:</w:t>
      </w:r>
      <w:r w:rsidR="005A1245" w:rsidRPr="00275507">
        <w:rPr>
          <w:szCs w:val="20"/>
        </w:rPr>
        <w:br/>
      </w:r>
      <w:r w:rsidR="00342C84" w:rsidRPr="00275507">
        <w:rPr>
          <w:b/>
          <w:bCs/>
          <w:szCs w:val="20"/>
        </w:rPr>
        <w:br/>
      </w:r>
      <w:r w:rsidR="00193727" w:rsidRPr="00275507">
        <w:rPr>
          <w:b/>
          <w:bCs/>
          <w:szCs w:val="20"/>
        </w:rPr>
        <w:t>‘</w:t>
      </w:r>
      <w:r w:rsidR="00C9227F" w:rsidRPr="00275507">
        <w:rPr>
          <w:b/>
          <w:bCs/>
          <w:szCs w:val="20"/>
        </w:rPr>
        <w:t>t Kampje</w:t>
      </w:r>
      <w:r w:rsidR="00C9227F" w:rsidRPr="00275507">
        <w:rPr>
          <w:b/>
          <w:bCs/>
          <w:szCs w:val="20"/>
        </w:rPr>
        <w:br/>
      </w:r>
      <w:r w:rsidR="00C9227F" w:rsidRPr="00275507">
        <w:rPr>
          <w:szCs w:val="20"/>
        </w:rPr>
        <w:t>Ouderkerk was eeuwenlang</w:t>
      </w:r>
      <w:r w:rsidR="00D570F9" w:rsidRPr="00275507">
        <w:rPr>
          <w:szCs w:val="20"/>
        </w:rPr>
        <w:t>, tot de opkomst van Amsterdam in de 14</w:t>
      </w:r>
      <w:r w:rsidR="00D570F9" w:rsidRPr="00275507">
        <w:rPr>
          <w:szCs w:val="20"/>
          <w:vertAlign w:val="superscript"/>
        </w:rPr>
        <w:t>e</w:t>
      </w:r>
      <w:r w:rsidR="00D570F9" w:rsidRPr="00275507">
        <w:rPr>
          <w:szCs w:val="20"/>
        </w:rPr>
        <w:t xml:space="preserve"> eeuw, </w:t>
      </w:r>
      <w:r w:rsidR="00C9227F" w:rsidRPr="00275507">
        <w:rPr>
          <w:szCs w:val="20"/>
        </w:rPr>
        <w:t xml:space="preserve">de hoofdplaats van Amstelland. Tussen de Amstelkerk, de versterking van de heren van </w:t>
      </w:r>
      <w:proofErr w:type="spellStart"/>
      <w:r w:rsidR="00C9227F" w:rsidRPr="00275507">
        <w:rPr>
          <w:szCs w:val="20"/>
        </w:rPr>
        <w:t>Aemstel</w:t>
      </w:r>
      <w:proofErr w:type="spellEnd"/>
      <w:r w:rsidR="00C9227F" w:rsidRPr="00275507">
        <w:rPr>
          <w:szCs w:val="20"/>
        </w:rPr>
        <w:t xml:space="preserve"> op de latere </w:t>
      </w:r>
      <w:proofErr w:type="spellStart"/>
      <w:r w:rsidR="00C9227F" w:rsidRPr="00275507">
        <w:rPr>
          <w:szCs w:val="20"/>
        </w:rPr>
        <w:t>P</w:t>
      </w:r>
      <w:r w:rsidR="00784206" w:rsidRPr="00275507">
        <w:rPr>
          <w:szCs w:val="20"/>
        </w:rPr>
        <w:t>ortugees-Israëlitische</w:t>
      </w:r>
      <w:proofErr w:type="spellEnd"/>
      <w:r w:rsidR="00784206" w:rsidRPr="00275507">
        <w:rPr>
          <w:szCs w:val="20"/>
        </w:rPr>
        <w:t xml:space="preserve"> </w:t>
      </w:r>
      <w:r w:rsidR="00C9227F" w:rsidRPr="00275507">
        <w:rPr>
          <w:szCs w:val="20"/>
        </w:rPr>
        <w:t>begraafplaats en de boerderijen langs de Amstel lag het Kampje</w:t>
      </w:r>
      <w:r w:rsidR="00D570F9" w:rsidRPr="00275507">
        <w:rPr>
          <w:szCs w:val="20"/>
        </w:rPr>
        <w:t>: E</w:t>
      </w:r>
      <w:r w:rsidR="00C9227F" w:rsidRPr="00275507">
        <w:rPr>
          <w:szCs w:val="20"/>
        </w:rPr>
        <w:t xml:space="preserve">en lagere, open ruimte aan de rand van </w:t>
      </w:r>
      <w:r w:rsidR="00C9227F" w:rsidRPr="00275507">
        <w:t>het dorp,</w:t>
      </w:r>
      <w:r w:rsidR="00672600" w:rsidRPr="00275507">
        <w:t xml:space="preserve"> nadien</w:t>
      </w:r>
      <w:r w:rsidR="00C9227F" w:rsidRPr="00275507">
        <w:t xml:space="preserve"> geschikt</w:t>
      </w:r>
      <w:r w:rsidR="00672600" w:rsidRPr="00275507">
        <w:t xml:space="preserve"> gemaakt</w:t>
      </w:r>
      <w:r w:rsidR="00C9227F" w:rsidRPr="00275507">
        <w:t xml:space="preserve"> voor markten, kermissen, vermaak e.d. </w:t>
      </w:r>
    </w:p>
    <w:p w:rsidR="00784206" w:rsidRPr="00275507" w:rsidRDefault="00FB1D1E" w:rsidP="00615F18">
      <w:pPr>
        <w:pStyle w:val="Lijstalinea"/>
        <w:ind w:left="0"/>
        <w:rPr>
          <w:b/>
        </w:rPr>
      </w:pPr>
      <w:r w:rsidRPr="00275507">
        <w:t xml:space="preserve">Vanwege de bijzondere waarde van het gebied is de oude kern door het rijk aangewezen als beschermd dorpsgezicht. </w:t>
      </w:r>
      <w:r w:rsidR="00722C68" w:rsidRPr="00275507">
        <w:t xml:space="preserve">Daarin wordt bij de verdere ontwikkelingen binnen het gebied een zwaarwegend belang toegekend aan ‘de karakteristieke met de historische ontwikkeling samenhangende structuur en ruimtelijke kwaliteit van het gebied’. </w:t>
      </w:r>
      <w:r w:rsidRPr="00275507">
        <w:t xml:space="preserve">Doel van het beschermd dorpsgezicht is de bescherming van het oude dorp aan het water in samenhang met de historische bebouwing en de </w:t>
      </w:r>
      <w:proofErr w:type="spellStart"/>
      <w:r w:rsidRPr="00275507">
        <w:t>Portugees-Israëlitische</w:t>
      </w:r>
      <w:proofErr w:type="spellEnd"/>
      <w:r w:rsidRPr="00275507">
        <w:t xml:space="preserve"> Begraafplaats (PIB</w:t>
      </w:r>
      <w:r w:rsidR="0046289B" w:rsidRPr="00275507">
        <w:t>). ’t</w:t>
      </w:r>
      <w:r w:rsidRPr="00275507">
        <w:t xml:space="preserve"> Kampje is daarbij de vaandeldrager van de ruimtelijke structuur in het dorp. </w:t>
      </w:r>
      <w:r w:rsidR="00DB6379" w:rsidRPr="00275507">
        <w:t>Hierbij is b</w:t>
      </w:r>
      <w:r w:rsidR="00F86E6D" w:rsidRPr="00275507">
        <w:t xml:space="preserve">eslist </w:t>
      </w:r>
      <w:r w:rsidR="00DB6379" w:rsidRPr="00275507">
        <w:t xml:space="preserve">niet gedacht aan </w:t>
      </w:r>
      <w:r w:rsidR="00D570F9" w:rsidRPr="00275507">
        <w:t>een centraal omsloten plein,</w:t>
      </w:r>
      <w:r w:rsidR="00DB6379" w:rsidRPr="00275507">
        <w:t xml:space="preserve"> dus</w:t>
      </w:r>
      <w:r w:rsidR="00D570F9" w:rsidRPr="00275507">
        <w:t>.</w:t>
      </w:r>
      <w:r w:rsidR="004D08DE" w:rsidRPr="00275507">
        <w:rPr>
          <w:szCs w:val="20"/>
          <w:u w:val="single"/>
        </w:rPr>
        <w:t xml:space="preserve"> </w:t>
      </w:r>
      <w:r w:rsidR="00784206" w:rsidRPr="00275507">
        <w:br/>
      </w:r>
      <w:r w:rsidR="00784206" w:rsidRPr="00275507">
        <w:br/>
        <w:t>Om deze historische ruimtelijke structuur te bewaren verdraagt het Kampje geen wezenlijk andere inrichting. Aanpassingen moeten beperkt en kleinschalig zijn:</w:t>
      </w:r>
    </w:p>
    <w:p w:rsidR="00784206" w:rsidRPr="00275507" w:rsidRDefault="00F24929" w:rsidP="00615F18">
      <w:pPr>
        <w:pStyle w:val="Lijstalinea"/>
        <w:numPr>
          <w:ilvl w:val="0"/>
          <w:numId w:val="22"/>
        </w:numPr>
        <w:rPr>
          <w:b/>
        </w:rPr>
      </w:pPr>
      <w:r w:rsidRPr="00275507">
        <w:t>G</w:t>
      </w:r>
      <w:r w:rsidR="00784206" w:rsidRPr="00275507">
        <w:t xml:space="preserve">elijkwaardige, beperkte herontwikkeling </w:t>
      </w:r>
      <w:proofErr w:type="spellStart"/>
      <w:r w:rsidR="00784206" w:rsidRPr="00275507">
        <w:t>Rabogebouw</w:t>
      </w:r>
      <w:proofErr w:type="spellEnd"/>
      <w:r w:rsidR="00784206" w:rsidRPr="00275507">
        <w:t xml:space="preserve"> (max. huidig grondvlak en volume). </w:t>
      </w:r>
    </w:p>
    <w:p w:rsidR="00784206" w:rsidRPr="00275507" w:rsidRDefault="00E16933" w:rsidP="00615F18">
      <w:pPr>
        <w:pStyle w:val="Lijstalinea"/>
        <w:numPr>
          <w:ilvl w:val="0"/>
          <w:numId w:val="22"/>
        </w:numPr>
        <w:rPr>
          <w:b/>
        </w:rPr>
      </w:pPr>
      <w:r w:rsidRPr="00275507">
        <w:t xml:space="preserve">Richt het deel tussen </w:t>
      </w:r>
      <w:proofErr w:type="spellStart"/>
      <w:r w:rsidRPr="00275507">
        <w:t>Korendragerstraat</w:t>
      </w:r>
      <w:proofErr w:type="spellEnd"/>
      <w:r w:rsidRPr="00275507">
        <w:t xml:space="preserve"> en PIB in voor kort parkeren (alleen </w:t>
      </w:r>
      <w:proofErr w:type="spellStart"/>
      <w:r w:rsidRPr="00275507">
        <w:t>zone-parkeren</w:t>
      </w:r>
      <w:proofErr w:type="spellEnd"/>
      <w:r w:rsidRPr="00275507">
        <w:t xml:space="preserve"> op keienstrook (</w:t>
      </w:r>
      <w:proofErr w:type="spellStart"/>
      <w:r w:rsidRPr="00275507">
        <w:t>max</w:t>
      </w:r>
      <w:proofErr w:type="spellEnd"/>
      <w:r w:rsidRPr="00275507">
        <w:t xml:space="preserve"> 60 p.). Weer het lang parkeren overdag van het Kampje</w:t>
      </w:r>
      <w:r w:rsidR="00B14FCF" w:rsidRPr="00275507">
        <w:t xml:space="preserve"> (naar </w:t>
      </w:r>
      <w:proofErr w:type="spellStart"/>
      <w:r w:rsidR="00B14FCF" w:rsidRPr="00275507">
        <w:t>Bindelwijk</w:t>
      </w:r>
      <w:proofErr w:type="spellEnd"/>
      <w:r w:rsidR="00B14FCF" w:rsidRPr="00275507">
        <w:t>, Brandweerkazerne?)</w:t>
      </w:r>
      <w:r w:rsidRPr="00275507">
        <w:t>.</w:t>
      </w:r>
    </w:p>
    <w:p w:rsidR="009B33C5" w:rsidRPr="00275507" w:rsidRDefault="00E16933" w:rsidP="00615F18">
      <w:pPr>
        <w:pStyle w:val="Lijstalinea"/>
        <w:numPr>
          <w:ilvl w:val="0"/>
          <w:numId w:val="22"/>
        </w:numPr>
        <w:rPr>
          <w:b/>
        </w:rPr>
      </w:pPr>
      <w:r w:rsidRPr="00275507">
        <w:t xml:space="preserve">Maak het deel van het Kampje tussen </w:t>
      </w:r>
      <w:proofErr w:type="spellStart"/>
      <w:r w:rsidRPr="00275507">
        <w:t>Korendragerstraat</w:t>
      </w:r>
      <w:proofErr w:type="spellEnd"/>
      <w:r w:rsidRPr="00275507">
        <w:t xml:space="preserve"> en Kerkstraat vrij van parkeren. Dit deel vraagt om vergroening. Dat zou een beter aansluiting tussen PIB, complex Amstelkerk en andere historische bebouwing opleveren. Op die manier kan ’t Kampje ook een ontmoetingsruimte worden. In de Kerkstraat alleen stilstaan met auto's voor laden en lossen bij winkels. Bijkomend voordeel: lokale evenementen blijven zo mogelijk</w:t>
      </w:r>
      <w:r w:rsidR="0001536C" w:rsidRPr="00275507">
        <w:t>.</w:t>
      </w:r>
    </w:p>
    <w:p w:rsidR="00E16933" w:rsidRPr="00275507" w:rsidRDefault="009B33C5" w:rsidP="00615F18">
      <w:pPr>
        <w:pStyle w:val="Lijstalinea"/>
        <w:numPr>
          <w:ilvl w:val="0"/>
          <w:numId w:val="22"/>
        </w:numPr>
        <w:rPr>
          <w:bCs/>
        </w:rPr>
      </w:pPr>
      <w:r w:rsidRPr="00275507">
        <w:rPr>
          <w:bCs/>
        </w:rPr>
        <w:t>Richt het centrumgebied (Kerkstraat, Kampje, Dorpsstraat) als ‘</w:t>
      </w:r>
      <w:proofErr w:type="spellStart"/>
      <w:r w:rsidRPr="00275507">
        <w:rPr>
          <w:bCs/>
        </w:rPr>
        <w:t>shared</w:t>
      </w:r>
      <w:proofErr w:type="spellEnd"/>
      <w:r w:rsidRPr="00275507">
        <w:rPr>
          <w:bCs/>
        </w:rPr>
        <w:t xml:space="preserve"> </w:t>
      </w:r>
      <w:proofErr w:type="spellStart"/>
      <w:r w:rsidRPr="00275507">
        <w:rPr>
          <w:bCs/>
        </w:rPr>
        <w:t>space</w:t>
      </w:r>
      <w:proofErr w:type="spellEnd"/>
      <w:r w:rsidRPr="00275507">
        <w:rPr>
          <w:bCs/>
        </w:rPr>
        <w:t xml:space="preserve">’ in: voetgangers </w:t>
      </w:r>
      <w:r w:rsidR="00DD05B6" w:rsidRPr="00275507">
        <w:rPr>
          <w:bCs/>
        </w:rPr>
        <w:t xml:space="preserve">krijgen de ruimte en </w:t>
      </w:r>
      <w:r w:rsidRPr="00275507">
        <w:rPr>
          <w:bCs/>
        </w:rPr>
        <w:t>hebben in feite voorrang; ander verkeer wordt getolereerd.</w:t>
      </w:r>
      <w:r w:rsidR="00DD05B6" w:rsidRPr="00275507">
        <w:rPr>
          <w:bCs/>
        </w:rPr>
        <w:t xml:space="preserve"> </w:t>
      </w:r>
    </w:p>
    <w:p w:rsidR="00DA32A9" w:rsidRPr="00275507" w:rsidRDefault="00E16933" w:rsidP="00E16933">
      <w:pPr>
        <w:pStyle w:val="Tekstzonderopmaak"/>
        <w:rPr>
          <w:rFonts w:ascii="Verdana" w:hAnsi="Verdana"/>
          <w:bCs/>
          <w:sz w:val="20"/>
          <w:szCs w:val="20"/>
        </w:rPr>
      </w:pPr>
      <w:r w:rsidRPr="00275507">
        <w:rPr>
          <w:rFonts w:ascii="Verdana" w:hAnsi="Verdana"/>
          <w:b/>
          <w:sz w:val="20"/>
          <w:szCs w:val="20"/>
        </w:rPr>
        <w:lastRenderedPageBreak/>
        <w:t xml:space="preserve">Voormalig </w:t>
      </w:r>
      <w:proofErr w:type="spellStart"/>
      <w:r w:rsidRPr="00275507">
        <w:rPr>
          <w:rFonts w:ascii="Verdana" w:hAnsi="Verdana"/>
          <w:b/>
          <w:sz w:val="20"/>
          <w:szCs w:val="20"/>
        </w:rPr>
        <w:t>Rabobankcomplex</w:t>
      </w:r>
      <w:proofErr w:type="spellEnd"/>
      <w:r w:rsidRPr="00275507">
        <w:rPr>
          <w:b/>
        </w:rPr>
        <w:br/>
      </w:r>
      <w:r w:rsidR="00DA32A9" w:rsidRPr="00275507">
        <w:rPr>
          <w:rFonts w:ascii="Verdana" w:hAnsi="Verdana"/>
          <w:bCs/>
          <w:sz w:val="20"/>
          <w:szCs w:val="20"/>
        </w:rPr>
        <w:t>De locatie is op zich geschikt voor winkels, kantoorruimte, horeca en woningen</w:t>
      </w:r>
      <w:r w:rsidR="00F84AEC" w:rsidRPr="00275507">
        <w:rPr>
          <w:rFonts w:ascii="Verdana" w:hAnsi="Verdana"/>
          <w:bCs/>
          <w:sz w:val="20"/>
          <w:szCs w:val="20"/>
        </w:rPr>
        <w:t xml:space="preserve"> of voor culturele functies</w:t>
      </w:r>
      <w:r w:rsidR="00DA32A9" w:rsidRPr="00275507">
        <w:rPr>
          <w:rFonts w:ascii="Verdana" w:hAnsi="Verdana"/>
          <w:bCs/>
          <w:sz w:val="20"/>
          <w:szCs w:val="20"/>
        </w:rPr>
        <w:t xml:space="preserve">. </w:t>
      </w:r>
      <w:r w:rsidR="00CF43EE" w:rsidRPr="00275507">
        <w:rPr>
          <w:rFonts w:ascii="Verdana" w:hAnsi="Verdana"/>
          <w:bCs/>
          <w:sz w:val="20"/>
          <w:szCs w:val="20"/>
        </w:rPr>
        <w:t xml:space="preserve">Kantoorboekhandel </w:t>
      </w:r>
      <w:proofErr w:type="spellStart"/>
      <w:r w:rsidR="00CF43EE" w:rsidRPr="00275507">
        <w:rPr>
          <w:rFonts w:ascii="Verdana" w:hAnsi="Verdana"/>
          <w:bCs/>
          <w:sz w:val="20"/>
          <w:szCs w:val="20"/>
        </w:rPr>
        <w:t>Sprey</w:t>
      </w:r>
      <w:proofErr w:type="spellEnd"/>
      <w:r w:rsidR="00CF43EE" w:rsidRPr="00275507">
        <w:rPr>
          <w:rFonts w:ascii="Verdana" w:hAnsi="Verdana"/>
          <w:bCs/>
          <w:sz w:val="20"/>
          <w:szCs w:val="20"/>
        </w:rPr>
        <w:t xml:space="preserve"> is hier niet meer weg te denken</w:t>
      </w:r>
      <w:r w:rsidR="0001536C" w:rsidRPr="00275507">
        <w:rPr>
          <w:rFonts w:ascii="Verdana" w:hAnsi="Verdana"/>
          <w:bCs/>
          <w:sz w:val="20"/>
          <w:szCs w:val="20"/>
        </w:rPr>
        <w:t xml:space="preserve"> </w:t>
      </w:r>
      <w:r w:rsidR="00CF43EE" w:rsidRPr="00275507">
        <w:rPr>
          <w:rFonts w:ascii="Verdana" w:hAnsi="Verdana"/>
          <w:bCs/>
          <w:sz w:val="20"/>
          <w:szCs w:val="20"/>
        </w:rPr>
        <w:t xml:space="preserve">en Restaurant </w:t>
      </w:r>
      <w:proofErr w:type="spellStart"/>
      <w:r w:rsidR="00CF43EE" w:rsidRPr="00275507">
        <w:rPr>
          <w:rFonts w:ascii="Verdana" w:hAnsi="Verdana"/>
          <w:bCs/>
          <w:sz w:val="20"/>
          <w:szCs w:val="20"/>
        </w:rPr>
        <w:t>Banq</w:t>
      </w:r>
      <w:proofErr w:type="spellEnd"/>
      <w:r w:rsidR="00CF43EE" w:rsidRPr="00275507">
        <w:rPr>
          <w:rFonts w:ascii="Verdana" w:hAnsi="Verdana"/>
          <w:bCs/>
          <w:sz w:val="20"/>
          <w:szCs w:val="20"/>
        </w:rPr>
        <w:t xml:space="preserve"> heeft aangetoond dat hier zeker plaats is voor horeca. </w:t>
      </w:r>
      <w:r w:rsidR="00DA32A9" w:rsidRPr="00275507">
        <w:rPr>
          <w:rFonts w:ascii="Verdana" w:hAnsi="Verdana"/>
          <w:bCs/>
          <w:sz w:val="20"/>
          <w:szCs w:val="20"/>
        </w:rPr>
        <w:t xml:space="preserve">Maar de vraag is in hoeverre </w:t>
      </w:r>
      <w:r w:rsidR="00CF43EE" w:rsidRPr="00275507">
        <w:rPr>
          <w:rFonts w:ascii="Verdana" w:hAnsi="Verdana"/>
          <w:bCs/>
          <w:sz w:val="20"/>
          <w:szCs w:val="20"/>
        </w:rPr>
        <w:t>er</w:t>
      </w:r>
      <w:r w:rsidR="0001536C" w:rsidRPr="00275507">
        <w:rPr>
          <w:rFonts w:ascii="Verdana" w:hAnsi="Verdana"/>
          <w:bCs/>
          <w:sz w:val="20"/>
          <w:szCs w:val="20"/>
        </w:rPr>
        <w:t xml:space="preserve"> </w:t>
      </w:r>
      <w:r w:rsidR="00DA32A9" w:rsidRPr="00275507">
        <w:rPr>
          <w:rFonts w:ascii="Verdana" w:hAnsi="Verdana"/>
          <w:bCs/>
          <w:sz w:val="20"/>
          <w:szCs w:val="20"/>
        </w:rPr>
        <w:t>behoefte is</w:t>
      </w:r>
      <w:r w:rsidR="00CF43EE" w:rsidRPr="00275507">
        <w:rPr>
          <w:rFonts w:ascii="Verdana" w:hAnsi="Verdana"/>
          <w:bCs/>
          <w:sz w:val="20"/>
          <w:szCs w:val="20"/>
        </w:rPr>
        <w:t xml:space="preserve"> </w:t>
      </w:r>
      <w:r w:rsidR="00B21ED0" w:rsidRPr="00275507">
        <w:rPr>
          <w:rFonts w:ascii="Verdana" w:hAnsi="Verdana"/>
          <w:bCs/>
          <w:sz w:val="20"/>
          <w:szCs w:val="20"/>
        </w:rPr>
        <w:t xml:space="preserve">aan </w:t>
      </w:r>
      <w:r w:rsidR="006C63FC" w:rsidRPr="00275507">
        <w:rPr>
          <w:rFonts w:ascii="Verdana" w:hAnsi="Verdana"/>
          <w:bCs/>
          <w:sz w:val="20"/>
          <w:szCs w:val="20"/>
        </w:rPr>
        <w:t xml:space="preserve">de </w:t>
      </w:r>
      <w:r w:rsidR="00F84AEC" w:rsidRPr="00275507">
        <w:rPr>
          <w:rFonts w:ascii="Verdana" w:hAnsi="Verdana"/>
          <w:bCs/>
          <w:sz w:val="20"/>
          <w:szCs w:val="20"/>
        </w:rPr>
        <w:t>meer</w:t>
      </w:r>
      <w:r w:rsidR="00CF43EE" w:rsidRPr="00275507">
        <w:rPr>
          <w:rFonts w:ascii="Verdana" w:hAnsi="Verdana"/>
          <w:bCs/>
          <w:sz w:val="20"/>
          <w:szCs w:val="20"/>
        </w:rPr>
        <w:t xml:space="preserve"> winkel-/kantoorruimte </w:t>
      </w:r>
      <w:r w:rsidR="00F84AEC" w:rsidRPr="00275507">
        <w:rPr>
          <w:rFonts w:ascii="Verdana" w:hAnsi="Verdana"/>
          <w:bCs/>
          <w:sz w:val="20"/>
          <w:szCs w:val="20"/>
        </w:rPr>
        <w:t xml:space="preserve">(met hoge huren) </w:t>
      </w:r>
      <w:r w:rsidR="00CF43EE" w:rsidRPr="00275507">
        <w:rPr>
          <w:rFonts w:ascii="Verdana" w:hAnsi="Verdana"/>
          <w:bCs/>
          <w:sz w:val="20"/>
          <w:szCs w:val="20"/>
        </w:rPr>
        <w:t>die de huidige eigenaren van het pand voor ogen staa</w:t>
      </w:r>
      <w:r w:rsidR="00B21ED0" w:rsidRPr="00275507">
        <w:rPr>
          <w:rFonts w:ascii="Verdana" w:hAnsi="Verdana"/>
          <w:bCs/>
          <w:sz w:val="20"/>
          <w:szCs w:val="20"/>
        </w:rPr>
        <w:t>t</w:t>
      </w:r>
      <w:r w:rsidR="00CF43EE" w:rsidRPr="00275507">
        <w:rPr>
          <w:rFonts w:ascii="Verdana" w:hAnsi="Verdana"/>
          <w:bCs/>
          <w:sz w:val="20"/>
          <w:szCs w:val="20"/>
        </w:rPr>
        <w:t>.</w:t>
      </w:r>
      <w:r w:rsidR="00DA32A9" w:rsidRPr="00275507">
        <w:rPr>
          <w:rFonts w:ascii="Verdana" w:hAnsi="Verdana"/>
          <w:bCs/>
          <w:sz w:val="20"/>
          <w:szCs w:val="20"/>
        </w:rPr>
        <w:t xml:space="preserve"> Dit moet eerst onderzocht worden voordat de bestemming van dit complex vastgelegd wordt. Een zorgvuldige procedure is noodzakelijk om te komen tot een bouwwerk </w:t>
      </w:r>
      <w:r w:rsidR="006C63FC" w:rsidRPr="00275507">
        <w:rPr>
          <w:rFonts w:ascii="Verdana" w:hAnsi="Verdana"/>
          <w:bCs/>
          <w:sz w:val="20"/>
          <w:szCs w:val="20"/>
        </w:rPr>
        <w:t xml:space="preserve">van de huidige omvang, </w:t>
      </w:r>
      <w:r w:rsidR="00DA32A9" w:rsidRPr="00275507">
        <w:rPr>
          <w:rFonts w:ascii="Verdana" w:hAnsi="Verdana"/>
          <w:bCs/>
          <w:sz w:val="20"/>
          <w:szCs w:val="20"/>
        </w:rPr>
        <w:t xml:space="preserve">dat zich voegt </w:t>
      </w:r>
      <w:r w:rsidR="00CF43EE" w:rsidRPr="00275507">
        <w:rPr>
          <w:rFonts w:ascii="Verdana" w:hAnsi="Verdana"/>
          <w:bCs/>
          <w:sz w:val="20"/>
          <w:szCs w:val="20"/>
        </w:rPr>
        <w:t xml:space="preserve">naar de omgeving, rijk aan cultureel erfgoed. </w:t>
      </w:r>
      <w:r w:rsidR="00DA32A9" w:rsidRPr="00275507">
        <w:rPr>
          <w:rFonts w:ascii="Verdana" w:hAnsi="Verdana"/>
          <w:bCs/>
          <w:sz w:val="20"/>
          <w:szCs w:val="20"/>
        </w:rPr>
        <w:t xml:space="preserve">    </w:t>
      </w:r>
    </w:p>
    <w:p w:rsidR="0001536C" w:rsidRPr="00275507" w:rsidRDefault="00CF43EE" w:rsidP="00DD05B6">
      <w:pPr>
        <w:pStyle w:val="Tekstzonderopmaak"/>
        <w:rPr>
          <w:rFonts w:ascii="Verdana" w:hAnsi="Verdana"/>
          <w:b/>
          <w:sz w:val="20"/>
          <w:szCs w:val="20"/>
        </w:rPr>
      </w:pPr>
      <w:r w:rsidRPr="00275507">
        <w:rPr>
          <w:rFonts w:ascii="Verdana" w:hAnsi="Verdana"/>
          <w:bCs/>
          <w:sz w:val="20"/>
          <w:szCs w:val="20"/>
        </w:rPr>
        <w:t xml:space="preserve">Een belangrijk uitgangspunt </w:t>
      </w:r>
      <w:r w:rsidR="005A1245" w:rsidRPr="00275507">
        <w:rPr>
          <w:rFonts w:ascii="Verdana" w:hAnsi="Verdana"/>
          <w:bCs/>
          <w:sz w:val="20"/>
          <w:szCs w:val="20"/>
        </w:rPr>
        <w:t xml:space="preserve">daarbij </w:t>
      </w:r>
      <w:r w:rsidRPr="00275507">
        <w:rPr>
          <w:rFonts w:ascii="Verdana" w:hAnsi="Verdana"/>
          <w:bCs/>
          <w:sz w:val="20"/>
          <w:szCs w:val="20"/>
        </w:rPr>
        <w:t>moet zijn:</w:t>
      </w:r>
      <w:r w:rsidR="00DD05B6" w:rsidRPr="00275507">
        <w:rPr>
          <w:rFonts w:ascii="Verdana" w:hAnsi="Verdana"/>
          <w:bCs/>
          <w:sz w:val="20"/>
          <w:szCs w:val="20"/>
        </w:rPr>
        <w:t xml:space="preserve"> </w:t>
      </w:r>
      <w:r w:rsidR="00E16933" w:rsidRPr="00275507">
        <w:rPr>
          <w:rFonts w:ascii="Verdana" w:hAnsi="Verdana"/>
          <w:sz w:val="20"/>
          <w:szCs w:val="20"/>
        </w:rPr>
        <w:t xml:space="preserve">Geen supermarkt in het </w:t>
      </w:r>
      <w:proofErr w:type="spellStart"/>
      <w:r w:rsidR="00E16933" w:rsidRPr="00275507">
        <w:rPr>
          <w:rFonts w:ascii="Verdana" w:hAnsi="Verdana"/>
          <w:sz w:val="20"/>
          <w:szCs w:val="20"/>
        </w:rPr>
        <w:t>Rabobank-pand</w:t>
      </w:r>
      <w:proofErr w:type="spellEnd"/>
      <w:r w:rsidR="00E16933" w:rsidRPr="00275507">
        <w:rPr>
          <w:rFonts w:ascii="Verdana" w:hAnsi="Verdana"/>
          <w:sz w:val="20"/>
          <w:szCs w:val="20"/>
        </w:rPr>
        <w:t xml:space="preserve"> gezien problemen met bevoorrading en extra parkeren. </w:t>
      </w:r>
    </w:p>
    <w:p w:rsidR="0001536C" w:rsidRPr="00275507" w:rsidRDefault="0001536C" w:rsidP="0001536C">
      <w:pPr>
        <w:spacing w:before="100" w:beforeAutospacing="1" w:after="100" w:afterAutospacing="1" w:line="240" w:lineRule="auto"/>
      </w:pPr>
      <w:r w:rsidRPr="00275507">
        <w:rPr>
          <w:b/>
          <w:bCs/>
          <w:szCs w:val="20"/>
        </w:rPr>
        <w:t>De pastorie van de Amstelkerk</w:t>
      </w:r>
      <w:r w:rsidRPr="00275507">
        <w:rPr>
          <w:b/>
          <w:bCs/>
          <w:szCs w:val="20"/>
        </w:rPr>
        <w:br/>
      </w:r>
      <w:r w:rsidRPr="00275507">
        <w:t>Geef deze prachtige locatie een passende</w:t>
      </w:r>
      <w:r w:rsidR="00DD05B6" w:rsidRPr="00275507">
        <w:t xml:space="preserve">, maatschappelijke </w:t>
      </w:r>
      <w:r w:rsidRPr="00275507">
        <w:t>bestemming</w:t>
      </w:r>
      <w:r w:rsidR="00DD05B6" w:rsidRPr="00275507">
        <w:t xml:space="preserve">. </w:t>
      </w:r>
      <w:r w:rsidRPr="00275507">
        <w:t>Daarmee bedoelen we niet: een horecabestemming + een aanlegsteiger voor toeristen, zoals vastgelegd in de intentieverklaring tussen gemeente en Amstelkerk. Naast de kerk past – op deze historische locatie - geen toeristisch pretpark.</w:t>
      </w:r>
    </w:p>
    <w:p w:rsidR="00B21ED0" w:rsidRPr="00275507" w:rsidRDefault="0001536C" w:rsidP="00CC0F9C">
      <w:pPr>
        <w:rPr>
          <w:rFonts w:cs="Courier New"/>
          <w:szCs w:val="20"/>
        </w:rPr>
      </w:pPr>
      <w:r w:rsidRPr="00275507">
        <w:rPr>
          <w:b/>
          <w:szCs w:val="20"/>
        </w:rPr>
        <w:t>Haventje/</w:t>
      </w:r>
      <w:proofErr w:type="spellStart"/>
      <w:r w:rsidRPr="00275507">
        <w:rPr>
          <w:b/>
          <w:szCs w:val="20"/>
        </w:rPr>
        <w:t>PLUS-supermarkt</w:t>
      </w:r>
      <w:proofErr w:type="spellEnd"/>
      <w:r w:rsidRPr="00275507">
        <w:rPr>
          <w:b/>
          <w:szCs w:val="20"/>
        </w:rPr>
        <w:br/>
      </w:r>
      <w:r w:rsidRPr="00275507">
        <w:rPr>
          <w:bCs/>
          <w:szCs w:val="20"/>
        </w:rPr>
        <w:t xml:space="preserve">Het haventje is een van de weinige plekken in de dorpskern waar -van oudsher- zicht is op de Amstel. </w:t>
      </w:r>
      <w:r w:rsidR="00194D05" w:rsidRPr="00275507">
        <w:rPr>
          <w:bCs/>
          <w:szCs w:val="20"/>
        </w:rPr>
        <w:t>Na jaren discussie is het haventje half gedempt.</w:t>
      </w:r>
      <w:r w:rsidR="00F84AEC" w:rsidRPr="00275507">
        <w:rPr>
          <w:bCs/>
          <w:szCs w:val="20"/>
        </w:rPr>
        <w:t xml:space="preserve"> Er is geen aanleiding dat te veranderen.</w:t>
      </w:r>
      <w:r w:rsidR="00194D05" w:rsidRPr="00275507">
        <w:rPr>
          <w:bCs/>
          <w:szCs w:val="20"/>
        </w:rPr>
        <w:br/>
      </w:r>
      <w:r w:rsidR="00194D05" w:rsidRPr="00275507">
        <w:rPr>
          <w:bCs/>
          <w:szCs w:val="20"/>
        </w:rPr>
        <w:br/>
        <w:t xml:space="preserve">De </w:t>
      </w:r>
      <w:proofErr w:type="spellStart"/>
      <w:r w:rsidR="00194D05" w:rsidRPr="00275507">
        <w:rPr>
          <w:bCs/>
          <w:szCs w:val="20"/>
        </w:rPr>
        <w:t>PLU</w:t>
      </w:r>
      <w:r w:rsidR="005A1245" w:rsidRPr="00275507">
        <w:rPr>
          <w:bCs/>
          <w:szCs w:val="20"/>
        </w:rPr>
        <w:t>S</w:t>
      </w:r>
      <w:r w:rsidR="00194D05" w:rsidRPr="00275507">
        <w:rPr>
          <w:bCs/>
          <w:szCs w:val="20"/>
        </w:rPr>
        <w:t>-supermarkt</w:t>
      </w:r>
      <w:proofErr w:type="spellEnd"/>
      <w:r w:rsidR="00194D05" w:rsidRPr="00275507">
        <w:rPr>
          <w:bCs/>
          <w:szCs w:val="20"/>
        </w:rPr>
        <w:t xml:space="preserve"> biedt, in combinatie met de winkels in de directe omgeving, een compleet aanbod voor de dagelijkse boodschappen</w:t>
      </w:r>
      <w:r w:rsidR="006C63FC" w:rsidRPr="00275507">
        <w:rPr>
          <w:bCs/>
          <w:szCs w:val="20"/>
        </w:rPr>
        <w:t xml:space="preserve"> centraal in de Dorpsstraat</w:t>
      </w:r>
      <w:r w:rsidR="00194D05" w:rsidRPr="00275507">
        <w:rPr>
          <w:bCs/>
          <w:szCs w:val="20"/>
        </w:rPr>
        <w:t xml:space="preserve">. PLUS hier weghalen zou zo maar “de loop uit de Dorpsstraat kunnen halen”. Met alle </w:t>
      </w:r>
      <w:r w:rsidR="005043A5" w:rsidRPr="00275507">
        <w:rPr>
          <w:bCs/>
          <w:szCs w:val="20"/>
        </w:rPr>
        <w:t xml:space="preserve">negatieve </w:t>
      </w:r>
      <w:r w:rsidR="00194D05" w:rsidRPr="00275507">
        <w:rPr>
          <w:bCs/>
          <w:szCs w:val="20"/>
        </w:rPr>
        <w:t>effecten van</w:t>
      </w:r>
      <w:r w:rsidR="00CC0F9C" w:rsidRPr="00275507">
        <w:rPr>
          <w:bCs/>
          <w:szCs w:val="20"/>
        </w:rPr>
        <w:t xml:space="preserve"> </w:t>
      </w:r>
      <w:r w:rsidR="00194D05" w:rsidRPr="00275507">
        <w:rPr>
          <w:bCs/>
          <w:szCs w:val="20"/>
        </w:rPr>
        <w:t>dien voor de andere winkels.</w:t>
      </w:r>
      <w:r w:rsidR="007911BD" w:rsidRPr="00275507">
        <w:rPr>
          <w:bCs/>
          <w:szCs w:val="20"/>
        </w:rPr>
        <w:t xml:space="preserve"> Op die plek houden, dus.</w:t>
      </w:r>
      <w:r w:rsidR="00194D05" w:rsidRPr="00275507">
        <w:rPr>
          <w:bCs/>
          <w:szCs w:val="20"/>
        </w:rPr>
        <w:br/>
      </w:r>
      <w:r w:rsidR="00194D05" w:rsidRPr="00275507">
        <w:rPr>
          <w:bCs/>
          <w:szCs w:val="20"/>
        </w:rPr>
        <w:br/>
        <w:t xml:space="preserve">Onduidelijk is </w:t>
      </w:r>
      <w:r w:rsidR="005A1245" w:rsidRPr="00275507">
        <w:rPr>
          <w:bCs/>
          <w:szCs w:val="20"/>
        </w:rPr>
        <w:t xml:space="preserve">in hoeverre er nu écht behoefte is aan </w:t>
      </w:r>
      <w:r w:rsidR="00194D05" w:rsidRPr="00275507">
        <w:rPr>
          <w:bCs/>
          <w:szCs w:val="20"/>
        </w:rPr>
        <w:t>uitbreiding van de PLUS</w:t>
      </w:r>
      <w:r w:rsidR="005A1245" w:rsidRPr="00275507">
        <w:rPr>
          <w:bCs/>
          <w:szCs w:val="20"/>
        </w:rPr>
        <w:t xml:space="preserve"> op de huidige locatie. </w:t>
      </w:r>
      <w:r w:rsidR="00F24929" w:rsidRPr="00275507">
        <w:rPr>
          <w:bCs/>
          <w:szCs w:val="20"/>
        </w:rPr>
        <w:t>Informele bronnen melden dat de winkelruimte op zich voldoende is, maar dat de opslagruimte te kort schiet. Nader onderzoek is nodig</w:t>
      </w:r>
      <w:r w:rsidR="006C63FC" w:rsidRPr="00275507">
        <w:rPr>
          <w:bCs/>
          <w:szCs w:val="20"/>
        </w:rPr>
        <w:t xml:space="preserve"> en niet zonder meer meewerken aan plannen van de eigenaar </w:t>
      </w:r>
      <w:r w:rsidR="00ED24B6" w:rsidRPr="00275507">
        <w:rPr>
          <w:bCs/>
          <w:szCs w:val="20"/>
        </w:rPr>
        <w:t xml:space="preserve">voor functiewijziging </w:t>
      </w:r>
      <w:r w:rsidR="006C63FC" w:rsidRPr="00275507">
        <w:rPr>
          <w:bCs/>
          <w:szCs w:val="20"/>
        </w:rPr>
        <w:t>van het bouwblok</w:t>
      </w:r>
      <w:r w:rsidR="00F24929" w:rsidRPr="00275507">
        <w:rPr>
          <w:bCs/>
          <w:szCs w:val="20"/>
        </w:rPr>
        <w:t xml:space="preserve">.   </w:t>
      </w:r>
      <w:r w:rsidR="00B21ED0" w:rsidRPr="00275507">
        <w:rPr>
          <w:bCs/>
          <w:szCs w:val="20"/>
        </w:rPr>
        <w:br/>
      </w:r>
      <w:r w:rsidR="00CC0F9C" w:rsidRPr="00275507">
        <w:rPr>
          <w:b/>
          <w:szCs w:val="20"/>
        </w:rPr>
        <w:br/>
      </w:r>
      <w:r w:rsidR="00B21ED0" w:rsidRPr="00275507">
        <w:rPr>
          <w:b/>
          <w:szCs w:val="20"/>
        </w:rPr>
        <w:t>Voormalige Hekmanschool</w:t>
      </w:r>
      <w:r w:rsidR="00B21ED0" w:rsidRPr="00275507">
        <w:rPr>
          <w:b/>
          <w:szCs w:val="20"/>
        </w:rPr>
        <w:br/>
      </w:r>
      <w:r w:rsidR="00B21ED0" w:rsidRPr="00275507">
        <w:rPr>
          <w:bCs/>
          <w:szCs w:val="20"/>
        </w:rPr>
        <w:t xml:space="preserve">Schoolgebouw en speelplaats komen vrij als het gebouw niet langer als school nodig is. </w:t>
      </w:r>
      <w:r w:rsidR="00B21ED0" w:rsidRPr="00275507">
        <w:rPr>
          <w:rFonts w:cs="Courier New"/>
          <w:szCs w:val="20"/>
        </w:rPr>
        <w:t>Het is een plek die geschikt is voor woningbouw, vooral voor ouderen, mede gezien de nabijheid van winkels. In de omgeving is de parkeerdruk groot. Bij nieuwbouw uitgaan van parkeren op eigen grond.</w:t>
      </w:r>
    </w:p>
    <w:p w:rsidR="00B21ED0" w:rsidRPr="00275507" w:rsidRDefault="00B21ED0" w:rsidP="00B21ED0">
      <w:pPr>
        <w:pStyle w:val="Tekstzonderopmaak"/>
        <w:rPr>
          <w:rFonts w:ascii="Verdana" w:hAnsi="Verdana" w:cs="Courier New"/>
          <w:sz w:val="20"/>
          <w:szCs w:val="20"/>
        </w:rPr>
      </w:pPr>
      <w:r w:rsidRPr="00275507">
        <w:rPr>
          <w:rFonts w:ascii="Verdana" w:hAnsi="Verdana" w:cs="Courier New"/>
          <w:b/>
          <w:sz w:val="20"/>
          <w:szCs w:val="20"/>
        </w:rPr>
        <w:t>Voormalige brandweerkazerne.</w:t>
      </w:r>
    </w:p>
    <w:p w:rsidR="00B21ED0" w:rsidRPr="00275507" w:rsidRDefault="00B21ED0" w:rsidP="00B21ED0">
      <w:pPr>
        <w:pStyle w:val="Tekstzonderopmaak"/>
        <w:rPr>
          <w:rFonts w:ascii="Verdana" w:hAnsi="Verdana" w:cs="Courier New"/>
          <w:sz w:val="20"/>
          <w:szCs w:val="20"/>
        </w:rPr>
      </w:pPr>
      <w:r w:rsidRPr="00275507">
        <w:rPr>
          <w:rFonts w:ascii="Verdana" w:hAnsi="Verdana" w:cs="Courier New"/>
          <w:sz w:val="20"/>
          <w:szCs w:val="20"/>
        </w:rPr>
        <w:t>Wordt tijdelijk gebruikt voor verschillende doeleinden. Weinig tot geen ruimte achter het gebouw. Daarentegen wel veel ruimte ervoor. Geschikt als extra parkeerterrein, voor woningbouw en kantoorruimte. Het terrein is te klein voor het vestigen van een supermarkt.</w:t>
      </w:r>
    </w:p>
    <w:p w:rsidR="00B21ED0" w:rsidRPr="00275507" w:rsidRDefault="00B21ED0" w:rsidP="00B21ED0">
      <w:pPr>
        <w:pStyle w:val="Tekstzonderopmaak"/>
        <w:rPr>
          <w:rFonts w:ascii="Verdana" w:hAnsi="Verdana" w:cs="Courier New"/>
          <w:sz w:val="20"/>
          <w:szCs w:val="20"/>
        </w:rPr>
      </w:pPr>
    </w:p>
    <w:p w:rsidR="00B21ED0" w:rsidRPr="00275507" w:rsidRDefault="00B21ED0" w:rsidP="00B21ED0">
      <w:pPr>
        <w:pStyle w:val="Tekstzonderopmaak"/>
        <w:rPr>
          <w:rFonts w:ascii="Verdana" w:hAnsi="Verdana" w:cs="Courier New"/>
          <w:b/>
          <w:sz w:val="20"/>
          <w:szCs w:val="20"/>
        </w:rPr>
      </w:pPr>
      <w:r w:rsidRPr="00275507">
        <w:rPr>
          <w:rFonts w:ascii="Verdana" w:hAnsi="Verdana" w:cs="Courier New"/>
          <w:b/>
          <w:sz w:val="20"/>
          <w:szCs w:val="20"/>
        </w:rPr>
        <w:t>Gemeentehuis.</w:t>
      </w:r>
    </w:p>
    <w:p w:rsidR="00B21ED0" w:rsidRPr="00275507" w:rsidRDefault="00B21ED0" w:rsidP="00B21ED0">
      <w:pPr>
        <w:pStyle w:val="Tekstzonderopmaak"/>
        <w:rPr>
          <w:rFonts w:ascii="Verdana" w:hAnsi="Verdana" w:cs="Courier New"/>
          <w:sz w:val="20"/>
          <w:szCs w:val="20"/>
        </w:rPr>
      </w:pPr>
      <w:r w:rsidRPr="00275507">
        <w:rPr>
          <w:rFonts w:ascii="Verdana" w:hAnsi="Verdana" w:cs="Courier New"/>
          <w:sz w:val="20"/>
          <w:szCs w:val="20"/>
        </w:rPr>
        <w:t>Vroeg of laat zal Ouder-Amstel betrokken worden bij een gemeentelijke herindeling.</w:t>
      </w:r>
    </w:p>
    <w:p w:rsidR="00B21ED0" w:rsidRPr="00275507" w:rsidRDefault="00B21ED0" w:rsidP="00B21ED0">
      <w:pPr>
        <w:pStyle w:val="Tekstzonderopmaak"/>
        <w:rPr>
          <w:rFonts w:ascii="Verdana" w:hAnsi="Verdana" w:cs="Courier New"/>
          <w:sz w:val="20"/>
          <w:szCs w:val="20"/>
        </w:rPr>
      </w:pPr>
      <w:r w:rsidRPr="00275507">
        <w:rPr>
          <w:rFonts w:ascii="Verdana" w:hAnsi="Verdana" w:cs="Courier New"/>
          <w:sz w:val="20"/>
          <w:szCs w:val="20"/>
        </w:rPr>
        <w:t>Na zo'n herindeling kan Ouder-Amstel niet meer beslissen over de nieuwe bestemming van het gebouw</w:t>
      </w:r>
      <w:r w:rsidR="00A33124" w:rsidRPr="00275507">
        <w:rPr>
          <w:rFonts w:ascii="Verdana" w:hAnsi="Verdana" w:cs="Courier New"/>
          <w:sz w:val="20"/>
          <w:szCs w:val="20"/>
        </w:rPr>
        <w:t>.</w:t>
      </w:r>
      <w:r w:rsidR="007911BD" w:rsidRPr="00275507">
        <w:rPr>
          <w:rFonts w:ascii="Verdana" w:hAnsi="Verdana" w:cs="Courier New"/>
          <w:sz w:val="20"/>
          <w:szCs w:val="20"/>
        </w:rPr>
        <w:t xml:space="preserve"> Het verplaatsen van de supermarkt </w:t>
      </w:r>
      <w:r w:rsidR="009434B7" w:rsidRPr="00275507">
        <w:rPr>
          <w:rFonts w:ascii="Verdana" w:hAnsi="Verdana" w:cs="Courier New"/>
          <w:sz w:val="20"/>
          <w:szCs w:val="20"/>
        </w:rPr>
        <w:t>naar deze locatie</w:t>
      </w:r>
      <w:r w:rsidR="007911BD" w:rsidRPr="00275507">
        <w:rPr>
          <w:rFonts w:ascii="Verdana" w:hAnsi="Verdana" w:cs="Courier New"/>
          <w:sz w:val="20"/>
          <w:szCs w:val="20"/>
        </w:rPr>
        <w:t xml:space="preserve"> is dan één van de opties.</w:t>
      </w:r>
    </w:p>
    <w:p w:rsidR="00B21ED0" w:rsidRPr="00275507" w:rsidRDefault="00B21ED0" w:rsidP="00B21ED0">
      <w:pPr>
        <w:pStyle w:val="Tekstzonderopmaak"/>
        <w:rPr>
          <w:rFonts w:ascii="Verdana" w:hAnsi="Verdana" w:cs="Courier New"/>
          <w:sz w:val="20"/>
          <w:szCs w:val="20"/>
        </w:rPr>
      </w:pPr>
    </w:p>
    <w:p w:rsidR="003841DC" w:rsidRPr="00275507" w:rsidRDefault="003841DC" w:rsidP="00B21ED0">
      <w:pPr>
        <w:pStyle w:val="Tekstzonderopmaak"/>
        <w:rPr>
          <w:rFonts w:ascii="Verdana" w:hAnsi="Verdana" w:cs="Courier New"/>
          <w:sz w:val="20"/>
          <w:szCs w:val="20"/>
        </w:rPr>
      </w:pPr>
    </w:p>
    <w:p w:rsidR="003841DC" w:rsidRPr="00275507" w:rsidRDefault="003841DC" w:rsidP="00B21ED0">
      <w:pPr>
        <w:pStyle w:val="Tekstzonderopmaak"/>
        <w:rPr>
          <w:rFonts w:ascii="Verdana" w:hAnsi="Verdana" w:cs="Courier New"/>
          <w:sz w:val="20"/>
          <w:szCs w:val="20"/>
        </w:rPr>
      </w:pPr>
    </w:p>
    <w:p w:rsidR="003841DC" w:rsidRPr="00275507" w:rsidRDefault="003841DC" w:rsidP="00B21ED0">
      <w:pPr>
        <w:pStyle w:val="Tekstzonderopmaak"/>
        <w:rPr>
          <w:rFonts w:ascii="Verdana" w:hAnsi="Verdana" w:cs="Courier New"/>
          <w:sz w:val="20"/>
          <w:szCs w:val="20"/>
        </w:rPr>
      </w:pPr>
    </w:p>
    <w:p w:rsidR="003841DC" w:rsidRPr="00275507" w:rsidRDefault="003841DC" w:rsidP="00B21ED0">
      <w:pPr>
        <w:pStyle w:val="Tekstzonderopmaak"/>
        <w:rPr>
          <w:rFonts w:ascii="Verdana" w:hAnsi="Verdana" w:cs="Courier New"/>
          <w:sz w:val="20"/>
          <w:szCs w:val="20"/>
        </w:rPr>
      </w:pPr>
    </w:p>
    <w:p w:rsidR="003841DC" w:rsidRPr="00275507" w:rsidRDefault="003841DC" w:rsidP="00B21ED0">
      <w:pPr>
        <w:pStyle w:val="Tekstzonderopmaak"/>
        <w:rPr>
          <w:rFonts w:ascii="Verdana" w:hAnsi="Verdana" w:cs="Courier New"/>
          <w:sz w:val="20"/>
          <w:szCs w:val="20"/>
        </w:rPr>
      </w:pPr>
    </w:p>
    <w:p w:rsidR="00745C47" w:rsidRPr="00275507" w:rsidRDefault="003841DC" w:rsidP="00C9227F">
      <w:pPr>
        <w:rPr>
          <w:b/>
          <w:sz w:val="24"/>
          <w:szCs w:val="24"/>
        </w:rPr>
      </w:pPr>
      <w:r w:rsidRPr="00275507">
        <w:rPr>
          <w:b/>
          <w:sz w:val="24"/>
          <w:szCs w:val="24"/>
        </w:rPr>
        <w:lastRenderedPageBreak/>
        <w:t>2. Overwegingen</w:t>
      </w:r>
      <w:r w:rsidR="00227BBC" w:rsidRPr="00275507">
        <w:rPr>
          <w:b/>
          <w:sz w:val="24"/>
          <w:szCs w:val="24"/>
        </w:rPr>
        <w:br/>
      </w:r>
    </w:p>
    <w:p w:rsidR="001E507B" w:rsidRPr="00275507" w:rsidRDefault="001E507B" w:rsidP="00687318">
      <w:pPr>
        <w:pStyle w:val="Lijstalinea"/>
        <w:numPr>
          <w:ilvl w:val="0"/>
          <w:numId w:val="15"/>
        </w:numPr>
        <w:rPr>
          <w:b/>
        </w:rPr>
      </w:pPr>
      <w:r w:rsidRPr="00275507">
        <w:rPr>
          <w:b/>
        </w:rPr>
        <w:t>Algemeen</w:t>
      </w:r>
    </w:p>
    <w:p w:rsidR="00706CE2" w:rsidRPr="00275507" w:rsidRDefault="00C55307" w:rsidP="00706CE2">
      <w:r w:rsidRPr="00275507">
        <w:t>Het hele centrum van Ouderkerk valt binnen de grenzen van het beschermd dorpsgezicht</w:t>
      </w:r>
      <w:r w:rsidR="00815B03" w:rsidRPr="00275507">
        <w:t xml:space="preserve">, zoals ook vastgelegd in het bestemmingsplan. </w:t>
      </w:r>
      <w:r w:rsidR="00981D82" w:rsidRPr="00275507">
        <w:t>Dat bepaalt in grote lijnen a</w:t>
      </w:r>
      <w:r w:rsidRPr="00275507">
        <w:t xml:space="preserve">lle </w:t>
      </w:r>
      <w:r w:rsidR="00815B03" w:rsidRPr="00275507">
        <w:t xml:space="preserve">ruimtelijke </w:t>
      </w:r>
      <w:r w:rsidRPr="00275507">
        <w:t>ontwikkelingen</w:t>
      </w:r>
      <w:r w:rsidR="00981D82" w:rsidRPr="00275507">
        <w:t>. Die</w:t>
      </w:r>
      <w:r w:rsidRPr="00275507">
        <w:t xml:space="preserve"> moeten dus plaatsvinden met respect voor </w:t>
      </w:r>
      <w:r w:rsidR="00981D82" w:rsidRPr="00275507">
        <w:t xml:space="preserve">het </w:t>
      </w:r>
      <w:proofErr w:type="spellStart"/>
      <w:r w:rsidRPr="00275507">
        <w:t>rijks-beschermd</w:t>
      </w:r>
      <w:proofErr w:type="spellEnd"/>
      <w:r w:rsidRPr="00275507">
        <w:t xml:space="preserve"> dorpsgezicht</w:t>
      </w:r>
      <w:r w:rsidR="00981D82" w:rsidRPr="00275507">
        <w:t>. In feite</w:t>
      </w:r>
      <w:r w:rsidRPr="00275507">
        <w:t xml:space="preserve"> is </w:t>
      </w:r>
      <w:r w:rsidR="00981D82" w:rsidRPr="00275507">
        <w:t xml:space="preserve">dit </w:t>
      </w:r>
      <w:r w:rsidRPr="00275507">
        <w:t>een landelijke erkenning van de bijzondere cultuurhistorische waarde van een gebied. Doel van deze status is om de karakteristieke, ruimtelijke kwaliteit van een plek te beschermen. Alleen zó kan het centrum van Ouderkerk het visitekaartje voor de lokale economie vormen</w:t>
      </w:r>
      <w:r w:rsidR="00B404CA" w:rsidRPr="00275507">
        <w:t>,</w:t>
      </w:r>
      <w:r w:rsidRPr="00275507">
        <w:t xml:space="preserve"> een </w:t>
      </w:r>
      <w:r w:rsidR="00B404CA" w:rsidRPr="00275507">
        <w:t xml:space="preserve">identificatie- en </w:t>
      </w:r>
      <w:r w:rsidRPr="00275507">
        <w:t>ontmoetingsplek voor inwoners en een trekpleister voor bezoekers</w:t>
      </w:r>
      <w:r w:rsidR="00815B03" w:rsidRPr="00275507">
        <w:t>, waarbij</w:t>
      </w:r>
      <w:r w:rsidRPr="00275507">
        <w:t xml:space="preserve"> </w:t>
      </w:r>
      <w:r w:rsidR="00F05619" w:rsidRPr="00275507">
        <w:t xml:space="preserve">het </w:t>
      </w:r>
      <w:r w:rsidR="00B404CA" w:rsidRPr="00275507">
        <w:t xml:space="preserve">open, </w:t>
      </w:r>
      <w:r w:rsidR="00F05619" w:rsidRPr="00275507">
        <w:t xml:space="preserve">landelijk karakter </w:t>
      </w:r>
      <w:r w:rsidR="00815B03" w:rsidRPr="00275507">
        <w:t>een</w:t>
      </w:r>
      <w:r w:rsidR="00F66F4E" w:rsidRPr="00275507">
        <w:t xml:space="preserve"> wezenlijk</w:t>
      </w:r>
      <w:r w:rsidR="00815B03" w:rsidRPr="00275507">
        <w:t xml:space="preserve"> element is. </w:t>
      </w:r>
      <w:r w:rsidR="00981D82" w:rsidRPr="00275507">
        <w:t xml:space="preserve">Respect voor de woonomgeving en voor het omringende </w:t>
      </w:r>
      <w:r w:rsidR="002B48AB" w:rsidRPr="00275507">
        <w:t>culturele erfgoed</w:t>
      </w:r>
      <w:r w:rsidR="00981D82" w:rsidRPr="00275507">
        <w:t xml:space="preserve"> is dan leidend. </w:t>
      </w:r>
      <w:r w:rsidR="00847556" w:rsidRPr="00275507">
        <w:t>D</w:t>
      </w:r>
      <w:r w:rsidRPr="00275507">
        <w:t xml:space="preserve">e aanwezigheid van </w:t>
      </w:r>
      <w:r w:rsidR="00097C3A" w:rsidRPr="00275507">
        <w:t xml:space="preserve">ondernemingen, zoals </w:t>
      </w:r>
      <w:r w:rsidRPr="00275507">
        <w:t>horecagelegenheden</w:t>
      </w:r>
      <w:r w:rsidR="00097C3A" w:rsidRPr="00275507">
        <w:t>,</w:t>
      </w:r>
      <w:r w:rsidRPr="00275507">
        <w:t xml:space="preserve"> </w:t>
      </w:r>
      <w:r w:rsidR="00847556" w:rsidRPr="00275507">
        <w:t>is</w:t>
      </w:r>
      <w:r w:rsidR="00706CE2" w:rsidRPr="00275507">
        <w:t xml:space="preserve"> vanzelfsprekend, zij het dat het werken en winkelen in de dorpskern daarin niet het belangrijkste onderdeel is. Er moet nu historisch bewust gehandeld worden om Ouderkerk als dorp kleinschalig in de kern te behouden. </w:t>
      </w:r>
    </w:p>
    <w:p w:rsidR="00C55307" w:rsidRPr="00275507" w:rsidRDefault="00C55307" w:rsidP="00C55307">
      <w:r w:rsidRPr="00275507">
        <w:t xml:space="preserve">Met het oog op het dorpse en landelijke karakter van de gemeente met zijn rijke historie en cultureel erfgoed moeten hoge eisen worden gesteld aan de architectuur van nieuwbouw. </w:t>
      </w:r>
    </w:p>
    <w:p w:rsidR="00696042" w:rsidRPr="00275507" w:rsidRDefault="00FE4563">
      <w:pPr>
        <w:rPr>
          <w:szCs w:val="20"/>
        </w:rPr>
      </w:pPr>
      <w:r w:rsidRPr="00275507">
        <w:rPr>
          <w:szCs w:val="20"/>
        </w:rPr>
        <w:t xml:space="preserve">Het gemeentelijk Centrumplan omvat </w:t>
      </w:r>
      <w:proofErr w:type="spellStart"/>
      <w:r w:rsidRPr="00275507">
        <w:rPr>
          <w:szCs w:val="20"/>
        </w:rPr>
        <w:t>méér</w:t>
      </w:r>
      <w:proofErr w:type="spellEnd"/>
      <w:r w:rsidRPr="00275507">
        <w:rPr>
          <w:szCs w:val="20"/>
        </w:rPr>
        <w:t xml:space="preserve">, maar kent als te verbeteren kernen m.n. het Kampje en het Haventje/supermarkt. Aanjagers zijn enerzijds breed gevoelde tekortkomingen als parkeerdruk en noodzaak van vernieuwing van de </w:t>
      </w:r>
      <w:proofErr w:type="spellStart"/>
      <w:r w:rsidRPr="00275507">
        <w:rPr>
          <w:szCs w:val="20"/>
        </w:rPr>
        <w:t>Rabogebouw</w:t>
      </w:r>
      <w:proofErr w:type="spellEnd"/>
      <w:r w:rsidRPr="00275507">
        <w:rPr>
          <w:szCs w:val="20"/>
        </w:rPr>
        <w:t xml:space="preserve"> en anderzijds de wensen van ontwikkelaars/speculanten van </w:t>
      </w:r>
      <w:proofErr w:type="spellStart"/>
      <w:r w:rsidRPr="00275507">
        <w:rPr>
          <w:szCs w:val="20"/>
        </w:rPr>
        <w:t>Rabopand</w:t>
      </w:r>
      <w:proofErr w:type="spellEnd"/>
      <w:r w:rsidRPr="00275507">
        <w:rPr>
          <w:szCs w:val="20"/>
        </w:rPr>
        <w:t>, pastorie en supermarktpand.</w:t>
      </w:r>
    </w:p>
    <w:p w:rsidR="00687318" w:rsidRPr="00275507" w:rsidRDefault="00696042" w:rsidP="00175B0B">
      <w:pPr>
        <w:rPr>
          <w:b/>
        </w:rPr>
      </w:pPr>
      <w:r w:rsidRPr="00275507">
        <w:rPr>
          <w:szCs w:val="20"/>
        </w:rPr>
        <w:t xml:space="preserve">Over toerisme: </w:t>
      </w:r>
      <w:r w:rsidR="0006689B" w:rsidRPr="00275507">
        <w:rPr>
          <w:szCs w:val="20"/>
        </w:rPr>
        <w:t xml:space="preserve">Het bevorderen van toerisme </w:t>
      </w:r>
      <w:r w:rsidR="00B404CA" w:rsidRPr="00275507">
        <w:rPr>
          <w:szCs w:val="20"/>
        </w:rPr>
        <w:t>is</w:t>
      </w:r>
      <w:r w:rsidR="0006689B" w:rsidRPr="00275507">
        <w:rPr>
          <w:szCs w:val="20"/>
        </w:rPr>
        <w:t xml:space="preserve"> geen doel op zich</w:t>
      </w:r>
      <w:r w:rsidR="00B404CA" w:rsidRPr="00275507">
        <w:rPr>
          <w:szCs w:val="20"/>
        </w:rPr>
        <w:t>.</w:t>
      </w:r>
      <w:r w:rsidR="0006689B" w:rsidRPr="00275507">
        <w:rPr>
          <w:szCs w:val="20"/>
        </w:rPr>
        <w:t xml:space="preserve"> Het belangrijkste is dat Ouderkerk een levendig, authentiek dorp blijft dat primair aantrekkelijk is voor de eigen inwoners. Toerisme is mooi meegenomen. Je moet er geen economische wonderen van verwachten.</w:t>
      </w:r>
    </w:p>
    <w:p w:rsidR="002F04C1" w:rsidRPr="00275507" w:rsidRDefault="00227BBC" w:rsidP="00175B0B">
      <w:pPr>
        <w:rPr>
          <w:szCs w:val="20"/>
        </w:rPr>
      </w:pPr>
      <w:r w:rsidRPr="00275507">
        <w:rPr>
          <w:b/>
          <w:szCs w:val="20"/>
        </w:rPr>
        <w:br/>
      </w:r>
      <w:r w:rsidR="00175B0B" w:rsidRPr="00275507">
        <w:rPr>
          <w:b/>
          <w:szCs w:val="20"/>
        </w:rPr>
        <w:t>B. Spe</w:t>
      </w:r>
      <w:r w:rsidR="006E64C6" w:rsidRPr="00275507">
        <w:rPr>
          <w:b/>
          <w:szCs w:val="20"/>
        </w:rPr>
        <w:t>cifiek</w:t>
      </w:r>
    </w:p>
    <w:p w:rsidR="00773A65" w:rsidRPr="00275507" w:rsidRDefault="001F54C6" w:rsidP="00773A65">
      <w:pPr>
        <w:rPr>
          <w:szCs w:val="20"/>
        </w:rPr>
      </w:pPr>
      <w:r w:rsidRPr="00275507">
        <w:rPr>
          <w:b/>
          <w:szCs w:val="20"/>
        </w:rPr>
        <w:t>1</w:t>
      </w:r>
      <w:r w:rsidR="00175B0B" w:rsidRPr="00275507">
        <w:rPr>
          <w:b/>
          <w:szCs w:val="20"/>
        </w:rPr>
        <w:t xml:space="preserve">. </w:t>
      </w:r>
      <w:r w:rsidRPr="00275507">
        <w:rPr>
          <w:b/>
          <w:szCs w:val="20"/>
        </w:rPr>
        <w:t xml:space="preserve"> </w:t>
      </w:r>
      <w:r w:rsidR="006E64C6" w:rsidRPr="00275507">
        <w:rPr>
          <w:b/>
          <w:szCs w:val="20"/>
        </w:rPr>
        <w:t>’</w:t>
      </w:r>
      <w:r w:rsidR="002F04C1" w:rsidRPr="00275507">
        <w:rPr>
          <w:b/>
          <w:szCs w:val="20"/>
        </w:rPr>
        <w:t>t Kampje</w:t>
      </w:r>
      <w:r w:rsidR="00773A65" w:rsidRPr="00275507">
        <w:rPr>
          <w:szCs w:val="20"/>
        </w:rPr>
        <w:t xml:space="preserve"> </w:t>
      </w:r>
      <w:r w:rsidR="00773A65" w:rsidRPr="00275507">
        <w:rPr>
          <w:szCs w:val="20"/>
        </w:rPr>
        <w:br/>
      </w:r>
      <w:r w:rsidR="009D783F" w:rsidRPr="00275507">
        <w:rPr>
          <w:szCs w:val="20"/>
        </w:rPr>
        <w:br/>
      </w:r>
      <w:r w:rsidR="00773A65" w:rsidRPr="00275507">
        <w:rPr>
          <w:szCs w:val="20"/>
        </w:rPr>
        <w:t xml:space="preserve">Centraal in het beschermd dorpsgezicht ligt 't Kampje. Kenmerk van die plek is de open ruimte, in alle opzichten bepalend voor het dorpsgezicht </w:t>
      </w:r>
      <w:proofErr w:type="spellStart"/>
      <w:r w:rsidR="00773A65" w:rsidRPr="00275507">
        <w:rPr>
          <w:szCs w:val="20"/>
        </w:rPr>
        <w:t>én</w:t>
      </w:r>
      <w:proofErr w:type="spellEnd"/>
      <w:r w:rsidR="00773A65" w:rsidRPr="00275507">
        <w:rPr>
          <w:szCs w:val="20"/>
        </w:rPr>
        <w:t xml:space="preserve"> het uitzicht op religieus erfgoed: </w:t>
      </w:r>
      <w:proofErr w:type="spellStart"/>
      <w:r w:rsidR="00773A65" w:rsidRPr="00275507">
        <w:rPr>
          <w:szCs w:val="20"/>
        </w:rPr>
        <w:t>Beth</w:t>
      </w:r>
      <w:proofErr w:type="spellEnd"/>
      <w:r w:rsidR="00773A65" w:rsidRPr="00275507">
        <w:rPr>
          <w:szCs w:val="20"/>
        </w:rPr>
        <w:t xml:space="preserve"> </w:t>
      </w:r>
      <w:proofErr w:type="spellStart"/>
      <w:r w:rsidR="00773A65" w:rsidRPr="00275507">
        <w:rPr>
          <w:szCs w:val="20"/>
        </w:rPr>
        <w:t>Haim</w:t>
      </w:r>
      <w:proofErr w:type="spellEnd"/>
      <w:r w:rsidR="00773A65" w:rsidRPr="00275507">
        <w:rPr>
          <w:szCs w:val="20"/>
        </w:rPr>
        <w:t xml:space="preserve">, Amstelkerk, pastorie, </w:t>
      </w:r>
      <w:proofErr w:type="spellStart"/>
      <w:r w:rsidR="00773A65" w:rsidRPr="00275507">
        <w:rPr>
          <w:szCs w:val="20"/>
        </w:rPr>
        <w:t>Urbanuskerk</w:t>
      </w:r>
      <w:proofErr w:type="spellEnd"/>
      <w:r w:rsidR="00773A65" w:rsidRPr="00275507">
        <w:rPr>
          <w:szCs w:val="20"/>
        </w:rPr>
        <w:t xml:space="preserve">. </w:t>
      </w:r>
      <w:r w:rsidR="00DD3085" w:rsidRPr="00275507">
        <w:rPr>
          <w:szCs w:val="20"/>
        </w:rPr>
        <w:t>Het Kampje is een openbare ruimte begrensd door een rijke schakering aan cultureel erfgoed. Vooral de directe</w:t>
      </w:r>
      <w:r w:rsidR="00B404CA" w:rsidRPr="00275507">
        <w:rPr>
          <w:szCs w:val="20"/>
        </w:rPr>
        <w:t>, open</w:t>
      </w:r>
      <w:r w:rsidR="00DD3085" w:rsidRPr="00275507">
        <w:rPr>
          <w:szCs w:val="20"/>
        </w:rPr>
        <w:t xml:space="preserve"> verbinding met </w:t>
      </w:r>
      <w:proofErr w:type="spellStart"/>
      <w:r w:rsidR="00DD3085" w:rsidRPr="00275507">
        <w:rPr>
          <w:szCs w:val="20"/>
        </w:rPr>
        <w:t>Beth</w:t>
      </w:r>
      <w:proofErr w:type="spellEnd"/>
      <w:r w:rsidR="00DD3085" w:rsidRPr="00275507">
        <w:rPr>
          <w:szCs w:val="20"/>
        </w:rPr>
        <w:t xml:space="preserve"> </w:t>
      </w:r>
      <w:proofErr w:type="spellStart"/>
      <w:r w:rsidR="00DD3085" w:rsidRPr="00275507">
        <w:rPr>
          <w:szCs w:val="20"/>
        </w:rPr>
        <w:t>Haim</w:t>
      </w:r>
      <w:proofErr w:type="spellEnd"/>
      <w:r w:rsidR="00DD3085" w:rsidRPr="00275507">
        <w:rPr>
          <w:szCs w:val="20"/>
        </w:rPr>
        <w:t xml:space="preserve">, een monument van Europese allure, maakt het tot een unieke plek. </w:t>
      </w:r>
      <w:r w:rsidR="00773A65" w:rsidRPr="00275507">
        <w:rPr>
          <w:szCs w:val="20"/>
        </w:rPr>
        <w:t xml:space="preserve">Een dergelijke plek verdraagt geen </w:t>
      </w:r>
      <w:r w:rsidR="00A866C3" w:rsidRPr="00275507">
        <w:rPr>
          <w:szCs w:val="20"/>
        </w:rPr>
        <w:t xml:space="preserve">wezenlijk </w:t>
      </w:r>
      <w:r w:rsidR="00773A65" w:rsidRPr="00275507">
        <w:rPr>
          <w:szCs w:val="20"/>
        </w:rPr>
        <w:t xml:space="preserve">andere inrichting! </w:t>
      </w:r>
      <w:r w:rsidR="00B404CA" w:rsidRPr="00275507">
        <w:rPr>
          <w:szCs w:val="20"/>
        </w:rPr>
        <w:t xml:space="preserve">De wensen van sommige stedenbouwkundigen om het om te vormen tot een gesloten centraal plein of brink ontkennen </w:t>
      </w:r>
      <w:r w:rsidR="002A75F3" w:rsidRPr="00275507">
        <w:rPr>
          <w:szCs w:val="20"/>
        </w:rPr>
        <w:t>het unieke karakter van de ruimte.</w:t>
      </w:r>
    </w:p>
    <w:p w:rsidR="00A17244" w:rsidRPr="00275507" w:rsidRDefault="00A17244" w:rsidP="00A17244">
      <w:pPr>
        <w:rPr>
          <w:szCs w:val="20"/>
        </w:rPr>
      </w:pPr>
      <w:r w:rsidRPr="00275507">
        <w:rPr>
          <w:szCs w:val="20"/>
        </w:rPr>
        <w:t>Vroeger ging al het verkeer van de Dorpsstraat naar de Korte Brug langs de huizen.</w:t>
      </w:r>
      <w:r w:rsidR="004D2048" w:rsidRPr="00275507">
        <w:rPr>
          <w:szCs w:val="20"/>
        </w:rPr>
        <w:t xml:space="preserve"> </w:t>
      </w:r>
      <w:r w:rsidRPr="00275507">
        <w:rPr>
          <w:szCs w:val="20"/>
        </w:rPr>
        <w:t xml:space="preserve">Met het zwaarder worden van de (vracht)auto's werd dit bezwaarlijk voor enkele panden in de Kerkstraat. Dit heeft geleid tot het doortrekken van de </w:t>
      </w:r>
      <w:proofErr w:type="spellStart"/>
      <w:r w:rsidRPr="00275507">
        <w:rPr>
          <w:szCs w:val="20"/>
        </w:rPr>
        <w:t>Korendragerstraat</w:t>
      </w:r>
      <w:proofErr w:type="spellEnd"/>
      <w:r w:rsidRPr="00275507">
        <w:rPr>
          <w:szCs w:val="20"/>
        </w:rPr>
        <w:t xml:space="preserve"> naar het smalle deel van de Kerkstraat en de Korte Brug.</w:t>
      </w:r>
      <w:r w:rsidR="004D2048" w:rsidRPr="00275507">
        <w:rPr>
          <w:szCs w:val="20"/>
        </w:rPr>
        <w:t xml:space="preserve"> Ouderkerk is immers lang geleden niet gebouwd om grote vrachtwagens door het dorp te laten rijden, waardoor iedere keer weer de huizen op hun grondvesten staan te trillen.</w:t>
      </w:r>
    </w:p>
    <w:p w:rsidR="00A17244" w:rsidRPr="00275507" w:rsidRDefault="00A17244" w:rsidP="00A17244">
      <w:pPr>
        <w:rPr>
          <w:szCs w:val="20"/>
        </w:rPr>
      </w:pPr>
      <w:r w:rsidRPr="00275507">
        <w:rPr>
          <w:szCs w:val="20"/>
        </w:rPr>
        <w:lastRenderedPageBreak/>
        <w:t xml:space="preserve">Op het ogenblik is de Korte Brug gesloten voor vrachtverkeer. </w:t>
      </w:r>
      <w:r w:rsidR="00C814C2" w:rsidRPr="00275507">
        <w:rPr>
          <w:szCs w:val="20"/>
        </w:rPr>
        <w:t xml:space="preserve">Een tijd lang was de brug gesloten voor auto’s gedurende de </w:t>
      </w:r>
      <w:r w:rsidR="005739FC" w:rsidRPr="00275507">
        <w:rPr>
          <w:szCs w:val="20"/>
        </w:rPr>
        <w:t>periodes dat</w:t>
      </w:r>
      <w:r w:rsidRPr="00275507">
        <w:rPr>
          <w:szCs w:val="20"/>
        </w:rPr>
        <w:t xml:space="preserve"> schoolgaande kinderen daar passe</w:t>
      </w:r>
      <w:r w:rsidR="00C814C2" w:rsidRPr="00275507">
        <w:rPr>
          <w:szCs w:val="20"/>
        </w:rPr>
        <w:t>erden</w:t>
      </w:r>
      <w:r w:rsidRPr="00275507">
        <w:rPr>
          <w:szCs w:val="20"/>
        </w:rPr>
        <w:t xml:space="preserve">. </w:t>
      </w:r>
      <w:r w:rsidR="00C814C2" w:rsidRPr="00275507">
        <w:rPr>
          <w:szCs w:val="20"/>
        </w:rPr>
        <w:t xml:space="preserve">Regelmatig is er sprake </w:t>
      </w:r>
      <w:r w:rsidR="005739FC" w:rsidRPr="00275507">
        <w:rPr>
          <w:szCs w:val="20"/>
        </w:rPr>
        <w:t>van chaotische</w:t>
      </w:r>
      <w:r w:rsidRPr="00275507">
        <w:rPr>
          <w:szCs w:val="20"/>
        </w:rPr>
        <w:t xml:space="preserve"> taferelen op </w:t>
      </w:r>
      <w:r w:rsidR="00C814C2" w:rsidRPr="00275507">
        <w:rPr>
          <w:szCs w:val="20"/>
        </w:rPr>
        <w:t xml:space="preserve">en </w:t>
      </w:r>
      <w:r w:rsidRPr="00275507">
        <w:rPr>
          <w:szCs w:val="20"/>
        </w:rPr>
        <w:t>rond de Korte Brug.</w:t>
      </w:r>
      <w:r w:rsidR="00C814C2" w:rsidRPr="00275507">
        <w:rPr>
          <w:szCs w:val="20"/>
        </w:rPr>
        <w:t xml:space="preserve"> Autoverkeer in twee richtingen in combinatie met veel fietsers/wielrenners en voetgangers in de smalle Kerkstraat zorgt </w:t>
      </w:r>
      <w:r w:rsidR="00650997" w:rsidRPr="00275507">
        <w:rPr>
          <w:szCs w:val="20"/>
        </w:rPr>
        <w:t xml:space="preserve">nogal eens </w:t>
      </w:r>
      <w:r w:rsidR="00C814C2" w:rsidRPr="00275507">
        <w:rPr>
          <w:szCs w:val="20"/>
        </w:rPr>
        <w:t>voor een onoverzichtelijke situatie</w:t>
      </w:r>
      <w:r w:rsidR="004D7689" w:rsidRPr="00275507">
        <w:rPr>
          <w:szCs w:val="20"/>
        </w:rPr>
        <w:t xml:space="preserve"> aldaar</w:t>
      </w:r>
      <w:r w:rsidR="00C814C2" w:rsidRPr="00275507">
        <w:rPr>
          <w:szCs w:val="20"/>
        </w:rPr>
        <w:t>.</w:t>
      </w:r>
      <w:r w:rsidR="004D7689" w:rsidRPr="00275507">
        <w:rPr>
          <w:szCs w:val="20"/>
        </w:rPr>
        <w:t xml:space="preserve"> Extra </w:t>
      </w:r>
      <w:r w:rsidR="006E4976" w:rsidRPr="00275507">
        <w:rPr>
          <w:szCs w:val="20"/>
        </w:rPr>
        <w:t>functies op het Kampje zal dit versterken.</w:t>
      </w:r>
    </w:p>
    <w:p w:rsidR="00A17244" w:rsidRPr="00275507" w:rsidRDefault="00A17244" w:rsidP="00A17244">
      <w:pPr>
        <w:rPr>
          <w:szCs w:val="20"/>
        </w:rPr>
      </w:pPr>
      <w:r w:rsidRPr="00275507">
        <w:rPr>
          <w:szCs w:val="20"/>
        </w:rPr>
        <w:t xml:space="preserve">Het Kampje wordt </w:t>
      </w:r>
      <w:r w:rsidR="007167EB" w:rsidRPr="00275507">
        <w:rPr>
          <w:szCs w:val="20"/>
        </w:rPr>
        <w:t xml:space="preserve">nu </w:t>
      </w:r>
      <w:r w:rsidRPr="00275507">
        <w:rPr>
          <w:szCs w:val="20"/>
        </w:rPr>
        <w:t xml:space="preserve">voornamelijk gebruikt als parkeerplaats. Verder is het Kampje door z'n omvang geschikt voor festiviteiten. Met enige regelmaat worden de auto's van het Kampje verbannen om plaats te maken voor kermis, </w:t>
      </w:r>
      <w:proofErr w:type="spellStart"/>
      <w:r w:rsidRPr="00275507">
        <w:rPr>
          <w:szCs w:val="20"/>
        </w:rPr>
        <w:t>Amstelzomermarkt</w:t>
      </w:r>
      <w:proofErr w:type="spellEnd"/>
      <w:r w:rsidRPr="00275507">
        <w:rPr>
          <w:szCs w:val="20"/>
        </w:rPr>
        <w:t xml:space="preserve">, </w:t>
      </w:r>
      <w:r w:rsidR="002B48AB" w:rsidRPr="00275507">
        <w:rPr>
          <w:szCs w:val="20"/>
        </w:rPr>
        <w:t>pure markt</w:t>
      </w:r>
      <w:r w:rsidRPr="00275507">
        <w:rPr>
          <w:szCs w:val="20"/>
        </w:rPr>
        <w:t xml:space="preserve"> </w:t>
      </w:r>
      <w:r w:rsidR="002B48AB" w:rsidRPr="00275507">
        <w:rPr>
          <w:szCs w:val="20"/>
        </w:rPr>
        <w:t>e.d.</w:t>
      </w:r>
      <w:r w:rsidR="00A866C3" w:rsidRPr="00275507">
        <w:t xml:space="preserve"> </w:t>
      </w:r>
      <w:r w:rsidR="00A866C3" w:rsidRPr="00275507">
        <w:rPr>
          <w:szCs w:val="20"/>
        </w:rPr>
        <w:t>Voor de poffertjestent en verkoop via kraam moet een oplossing te vinden zijn binnen dit kader.</w:t>
      </w:r>
      <w:r w:rsidR="00014EA9" w:rsidRPr="00275507">
        <w:rPr>
          <w:szCs w:val="20"/>
        </w:rPr>
        <w:t xml:space="preserve"> Bij de inrichting moet rekening gehouden worden met de mogelijkheid </w:t>
      </w:r>
      <w:r w:rsidR="00873B7F" w:rsidRPr="00275507">
        <w:rPr>
          <w:szCs w:val="20"/>
        </w:rPr>
        <w:t xml:space="preserve">van </w:t>
      </w:r>
      <w:r w:rsidR="00014EA9" w:rsidRPr="00275507">
        <w:rPr>
          <w:szCs w:val="20"/>
        </w:rPr>
        <w:t xml:space="preserve">tijdelijk parkeren bij bijzondere gebeurtenissen (begrafenissen, huwelijken e.d.). </w:t>
      </w:r>
    </w:p>
    <w:p w:rsidR="008E0AAE" w:rsidRPr="00275507" w:rsidRDefault="008E0AAE" w:rsidP="00773A65">
      <w:pPr>
        <w:rPr>
          <w:szCs w:val="20"/>
        </w:rPr>
      </w:pPr>
      <w:r w:rsidRPr="00275507">
        <w:rPr>
          <w:szCs w:val="20"/>
        </w:rPr>
        <w:t>Overwegingen</w:t>
      </w:r>
    </w:p>
    <w:p w:rsidR="00FE4563" w:rsidRPr="00275507" w:rsidRDefault="00FE4563" w:rsidP="00FE4563">
      <w:pPr>
        <w:numPr>
          <w:ilvl w:val="0"/>
          <w:numId w:val="4"/>
        </w:numPr>
        <w:contextualSpacing/>
        <w:rPr>
          <w:szCs w:val="20"/>
        </w:rPr>
      </w:pPr>
      <w:r w:rsidRPr="00275507">
        <w:rPr>
          <w:szCs w:val="20"/>
        </w:rPr>
        <w:t xml:space="preserve">Het Kampje </w:t>
      </w:r>
      <w:r w:rsidR="00E72FFF" w:rsidRPr="00275507">
        <w:rPr>
          <w:szCs w:val="20"/>
        </w:rPr>
        <w:t>maakt</w:t>
      </w:r>
      <w:r w:rsidR="006E4976" w:rsidRPr="00275507">
        <w:rPr>
          <w:szCs w:val="20"/>
        </w:rPr>
        <w:t xml:space="preserve"> </w:t>
      </w:r>
      <w:r w:rsidR="00E72FFF" w:rsidRPr="00275507">
        <w:rPr>
          <w:szCs w:val="20"/>
        </w:rPr>
        <w:t>deel uit van het</w:t>
      </w:r>
      <w:r w:rsidRPr="00275507">
        <w:rPr>
          <w:szCs w:val="20"/>
        </w:rPr>
        <w:t xml:space="preserve"> beschermd dorpsgezicht</w:t>
      </w:r>
      <w:r w:rsidR="00DD05B6" w:rsidRPr="00275507">
        <w:rPr>
          <w:szCs w:val="20"/>
        </w:rPr>
        <w:t>.</w:t>
      </w:r>
    </w:p>
    <w:p w:rsidR="00C06F8A" w:rsidRPr="00275507" w:rsidRDefault="00C06F8A" w:rsidP="00FE4563">
      <w:pPr>
        <w:numPr>
          <w:ilvl w:val="0"/>
          <w:numId w:val="4"/>
        </w:numPr>
        <w:contextualSpacing/>
        <w:rPr>
          <w:rFonts w:cstheme="minorHAnsi"/>
          <w:szCs w:val="20"/>
        </w:rPr>
      </w:pPr>
      <w:r w:rsidRPr="00275507">
        <w:rPr>
          <w:rFonts w:cstheme="minorHAnsi"/>
          <w:szCs w:val="20"/>
        </w:rPr>
        <w:t>Archeologisch onderzoek (</w:t>
      </w:r>
      <w:proofErr w:type="spellStart"/>
      <w:r w:rsidRPr="00275507">
        <w:rPr>
          <w:rFonts w:cstheme="minorHAnsi"/>
          <w:szCs w:val="20"/>
        </w:rPr>
        <w:t>Vestigia</w:t>
      </w:r>
      <w:proofErr w:type="spellEnd"/>
      <w:r w:rsidRPr="00275507">
        <w:rPr>
          <w:rFonts w:cstheme="minorHAnsi"/>
          <w:szCs w:val="20"/>
        </w:rPr>
        <w:t>, 2016): sinds de 11e eeuw zijn tot op heden geen gebouwen in steen zijn neergezet. Dit is dus een historisch kenmerk van het plangebied en bijna zeker terug te voeren op de oude eigendomsverhoudingen tussen de (voorzaten) van de heren van Amstel en de lokale overheid. Dit gegeven onderstreept het bijzondere karakter van het dorpscentrum. Het historisch karakter kan worden benadrukt door de middeleeuwse ruimtelijke inrichting een plaats te geven in het nieuwe ontwerp</w:t>
      </w:r>
    </w:p>
    <w:p w:rsidR="00FE4563" w:rsidRPr="00275507" w:rsidRDefault="00F53118" w:rsidP="00FE4563">
      <w:pPr>
        <w:numPr>
          <w:ilvl w:val="0"/>
          <w:numId w:val="4"/>
        </w:numPr>
        <w:contextualSpacing/>
        <w:rPr>
          <w:rFonts w:cstheme="minorHAnsi"/>
          <w:szCs w:val="20"/>
        </w:rPr>
      </w:pPr>
      <w:r w:rsidRPr="00275507">
        <w:rPr>
          <w:rFonts w:eastAsia="Times New Roman" w:cstheme="minorHAnsi"/>
          <w:szCs w:val="20"/>
          <w:lang w:eastAsia="nl-NL"/>
        </w:rPr>
        <w:t>Het is niet erg passend om pal tegen een begraafplaats aan te bouwen.</w:t>
      </w:r>
      <w:r w:rsidR="002D3C4C" w:rsidRPr="00275507">
        <w:rPr>
          <w:rFonts w:eastAsia="Times New Roman" w:cstheme="minorHAnsi"/>
          <w:szCs w:val="20"/>
          <w:lang w:eastAsia="nl-NL"/>
        </w:rPr>
        <w:t xml:space="preserve"> Toch </w:t>
      </w:r>
      <w:r w:rsidR="00FE4563" w:rsidRPr="00275507">
        <w:rPr>
          <w:rFonts w:eastAsia="Times New Roman" w:cstheme="minorHAnsi"/>
          <w:szCs w:val="20"/>
          <w:lang w:eastAsia="nl-NL"/>
        </w:rPr>
        <w:t xml:space="preserve">zijn </w:t>
      </w:r>
      <w:r w:rsidR="002D3C4C" w:rsidRPr="00275507">
        <w:rPr>
          <w:rFonts w:eastAsia="Times New Roman" w:cstheme="minorHAnsi"/>
          <w:szCs w:val="20"/>
          <w:lang w:eastAsia="nl-NL"/>
        </w:rPr>
        <w:t xml:space="preserve">er </w:t>
      </w:r>
      <w:r w:rsidR="00FE4563" w:rsidRPr="00275507">
        <w:rPr>
          <w:rFonts w:eastAsia="Times New Roman" w:cstheme="minorHAnsi"/>
          <w:szCs w:val="20"/>
          <w:lang w:eastAsia="nl-NL"/>
        </w:rPr>
        <w:t xml:space="preserve">geen </w:t>
      </w:r>
      <w:r w:rsidR="002D3C4C" w:rsidRPr="00275507">
        <w:rPr>
          <w:rFonts w:eastAsia="Times New Roman" w:cstheme="minorHAnsi"/>
          <w:szCs w:val="20"/>
          <w:lang w:eastAsia="nl-NL"/>
        </w:rPr>
        <w:t xml:space="preserve">algemene </w:t>
      </w:r>
      <w:r w:rsidR="00FE4563" w:rsidRPr="00275507">
        <w:rPr>
          <w:rFonts w:eastAsia="Times New Roman" w:cstheme="minorHAnsi"/>
          <w:szCs w:val="20"/>
          <w:lang w:eastAsia="nl-NL"/>
        </w:rPr>
        <w:t xml:space="preserve">regels over </w:t>
      </w:r>
      <w:r w:rsidR="002B48AB" w:rsidRPr="00275507">
        <w:rPr>
          <w:rFonts w:eastAsia="Times New Roman" w:cstheme="minorHAnsi"/>
          <w:szCs w:val="20"/>
          <w:lang w:eastAsia="nl-NL"/>
        </w:rPr>
        <w:t>minimumafstand</w:t>
      </w:r>
      <w:r w:rsidR="00FE4563" w:rsidRPr="00275507">
        <w:rPr>
          <w:rFonts w:eastAsia="Times New Roman" w:cstheme="minorHAnsi"/>
          <w:szCs w:val="20"/>
          <w:lang w:eastAsia="nl-NL"/>
        </w:rPr>
        <w:t xml:space="preserve"> van bebouwing </w:t>
      </w:r>
      <w:r w:rsidR="002B48AB" w:rsidRPr="00275507">
        <w:rPr>
          <w:rFonts w:eastAsia="Times New Roman" w:cstheme="minorHAnsi"/>
          <w:szCs w:val="20"/>
          <w:lang w:eastAsia="nl-NL"/>
        </w:rPr>
        <w:t>t.b.v.</w:t>
      </w:r>
      <w:r w:rsidR="00FE4563" w:rsidRPr="00275507">
        <w:rPr>
          <w:rFonts w:eastAsia="Times New Roman" w:cstheme="minorHAnsi"/>
          <w:szCs w:val="20"/>
          <w:lang w:eastAsia="nl-NL"/>
        </w:rPr>
        <w:t xml:space="preserve"> wonen tot een begraafplaats </w:t>
      </w:r>
      <w:r w:rsidR="002B48AB" w:rsidRPr="00275507">
        <w:rPr>
          <w:rFonts w:eastAsia="Times New Roman" w:cstheme="minorHAnsi"/>
          <w:szCs w:val="20"/>
          <w:lang w:eastAsia="nl-NL"/>
        </w:rPr>
        <w:t>(in</w:t>
      </w:r>
      <w:r w:rsidR="00FE4563" w:rsidRPr="00275507">
        <w:rPr>
          <w:rFonts w:eastAsia="Times New Roman" w:cstheme="minorHAnsi"/>
          <w:szCs w:val="20"/>
          <w:lang w:eastAsia="nl-NL"/>
        </w:rPr>
        <w:t xml:space="preserve"> centrum dorp). Het is een afweging van ruimtelijke ordening die de gemeente in het kader van de vaststelling of wijziging van een bestemmingsplan moet maken. Is </w:t>
      </w:r>
      <w:r w:rsidR="006E4976" w:rsidRPr="00275507">
        <w:rPr>
          <w:rFonts w:eastAsia="Times New Roman" w:cstheme="minorHAnsi"/>
          <w:szCs w:val="20"/>
          <w:lang w:eastAsia="nl-NL"/>
        </w:rPr>
        <w:t xml:space="preserve">nu </w:t>
      </w:r>
      <w:r w:rsidR="00FE4563" w:rsidRPr="00275507">
        <w:rPr>
          <w:rFonts w:eastAsia="Times New Roman" w:cstheme="minorHAnsi"/>
          <w:szCs w:val="20"/>
          <w:lang w:eastAsia="nl-NL"/>
        </w:rPr>
        <w:t>niet gebeurd.</w:t>
      </w:r>
    </w:p>
    <w:p w:rsidR="00FE4563" w:rsidRPr="00275507" w:rsidRDefault="00FE4563" w:rsidP="00FE4563">
      <w:pPr>
        <w:numPr>
          <w:ilvl w:val="0"/>
          <w:numId w:val="4"/>
        </w:numPr>
        <w:contextualSpacing/>
        <w:rPr>
          <w:rFonts w:cstheme="minorHAnsi"/>
          <w:szCs w:val="20"/>
        </w:rPr>
      </w:pPr>
      <w:r w:rsidRPr="00275507">
        <w:rPr>
          <w:rFonts w:eastAsia="Times New Roman" w:cstheme="minorHAnsi"/>
          <w:szCs w:val="20"/>
          <w:lang w:eastAsia="nl-NL"/>
        </w:rPr>
        <w:t xml:space="preserve">De </w:t>
      </w:r>
      <w:proofErr w:type="spellStart"/>
      <w:r w:rsidRPr="00275507">
        <w:rPr>
          <w:rFonts w:eastAsia="Times New Roman" w:cstheme="minorHAnsi"/>
          <w:szCs w:val="20"/>
          <w:lang w:eastAsia="nl-NL"/>
        </w:rPr>
        <w:t>intentie-afspraken</w:t>
      </w:r>
      <w:proofErr w:type="spellEnd"/>
      <w:r w:rsidRPr="00275507">
        <w:rPr>
          <w:rFonts w:eastAsia="Times New Roman" w:cstheme="minorHAnsi"/>
          <w:szCs w:val="20"/>
          <w:lang w:eastAsia="nl-NL"/>
        </w:rPr>
        <w:t xml:space="preserve"> met </w:t>
      </w:r>
      <w:proofErr w:type="spellStart"/>
      <w:r w:rsidRPr="00275507">
        <w:rPr>
          <w:rFonts w:eastAsia="Times New Roman" w:cstheme="minorHAnsi"/>
          <w:szCs w:val="20"/>
          <w:lang w:eastAsia="nl-NL"/>
        </w:rPr>
        <w:t>Rabopand-eigenaren</w:t>
      </w:r>
      <w:proofErr w:type="spellEnd"/>
      <w:r w:rsidRPr="00275507">
        <w:rPr>
          <w:rFonts w:eastAsia="Times New Roman" w:cstheme="minorHAnsi"/>
          <w:szCs w:val="20"/>
          <w:lang w:eastAsia="nl-NL"/>
        </w:rPr>
        <w:t xml:space="preserve"> en pastorie betreffen volgens </w:t>
      </w:r>
      <w:r w:rsidR="004D7689" w:rsidRPr="00275507">
        <w:rPr>
          <w:rFonts w:eastAsia="Times New Roman" w:cstheme="minorHAnsi"/>
          <w:szCs w:val="20"/>
          <w:lang w:eastAsia="nl-NL"/>
        </w:rPr>
        <w:t xml:space="preserve">herhaalde </w:t>
      </w:r>
      <w:r w:rsidRPr="00275507">
        <w:rPr>
          <w:rFonts w:eastAsia="Times New Roman" w:cstheme="minorHAnsi"/>
          <w:szCs w:val="20"/>
          <w:lang w:eastAsia="nl-NL"/>
        </w:rPr>
        <w:t>verklaring</w:t>
      </w:r>
      <w:r w:rsidR="004D7689" w:rsidRPr="00275507">
        <w:rPr>
          <w:rFonts w:eastAsia="Times New Roman" w:cstheme="minorHAnsi"/>
          <w:szCs w:val="20"/>
          <w:lang w:eastAsia="nl-NL"/>
        </w:rPr>
        <w:t>en</w:t>
      </w:r>
      <w:r w:rsidRPr="00275507">
        <w:rPr>
          <w:rFonts w:eastAsia="Times New Roman" w:cstheme="minorHAnsi"/>
          <w:szCs w:val="20"/>
          <w:lang w:eastAsia="nl-NL"/>
        </w:rPr>
        <w:t xml:space="preserve"> </w:t>
      </w:r>
      <w:r w:rsidR="004D7689" w:rsidRPr="00275507">
        <w:rPr>
          <w:rFonts w:eastAsia="Times New Roman" w:cstheme="minorHAnsi"/>
          <w:szCs w:val="20"/>
          <w:lang w:eastAsia="nl-NL"/>
        </w:rPr>
        <w:t>van het Gemeentebestuur</w:t>
      </w:r>
      <w:r w:rsidRPr="00275507">
        <w:rPr>
          <w:rFonts w:eastAsia="Times New Roman" w:cstheme="minorHAnsi"/>
          <w:szCs w:val="20"/>
          <w:lang w:eastAsia="nl-NL"/>
        </w:rPr>
        <w:t xml:space="preserve"> slechts </w:t>
      </w:r>
      <w:r w:rsidRPr="00275507">
        <w:rPr>
          <w:rFonts w:eastAsia="Times New Roman" w:cstheme="minorHAnsi"/>
          <w:i/>
          <w:iCs/>
          <w:szCs w:val="20"/>
          <w:lang w:eastAsia="nl-NL"/>
        </w:rPr>
        <w:t>verkenningen</w:t>
      </w:r>
      <w:r w:rsidRPr="00275507">
        <w:rPr>
          <w:rFonts w:eastAsia="Times New Roman" w:cstheme="minorHAnsi"/>
          <w:szCs w:val="20"/>
          <w:lang w:eastAsia="nl-NL"/>
        </w:rPr>
        <w:t xml:space="preserve"> naar mogelijkheden en geen </w:t>
      </w:r>
      <w:r w:rsidRPr="00275507">
        <w:rPr>
          <w:rFonts w:eastAsia="Times New Roman" w:cstheme="minorHAnsi"/>
          <w:i/>
          <w:iCs/>
          <w:szCs w:val="20"/>
          <w:lang w:eastAsia="nl-NL"/>
        </w:rPr>
        <w:t>toezeggingen</w:t>
      </w:r>
      <w:r w:rsidRPr="00275507">
        <w:rPr>
          <w:rFonts w:eastAsia="Times New Roman" w:cstheme="minorHAnsi"/>
          <w:szCs w:val="20"/>
          <w:lang w:eastAsia="nl-NL"/>
        </w:rPr>
        <w:t xml:space="preserve"> t.a.v. ontwikkelingen. </w:t>
      </w:r>
    </w:p>
    <w:p w:rsidR="00FE4563" w:rsidRPr="00275507" w:rsidRDefault="00FE4563" w:rsidP="00FE4563">
      <w:pPr>
        <w:numPr>
          <w:ilvl w:val="0"/>
          <w:numId w:val="4"/>
        </w:numPr>
        <w:contextualSpacing/>
        <w:rPr>
          <w:rFonts w:cstheme="minorHAnsi"/>
          <w:szCs w:val="20"/>
        </w:rPr>
      </w:pPr>
      <w:r w:rsidRPr="00275507">
        <w:rPr>
          <w:rFonts w:eastAsia="Times New Roman" w:cstheme="minorHAnsi"/>
          <w:szCs w:val="20"/>
          <w:lang w:eastAsia="nl-NL"/>
        </w:rPr>
        <w:t xml:space="preserve">Is </w:t>
      </w:r>
      <w:r w:rsidR="00014EA9" w:rsidRPr="00275507">
        <w:rPr>
          <w:rFonts w:eastAsia="Times New Roman" w:cstheme="minorHAnsi"/>
          <w:szCs w:val="20"/>
          <w:lang w:eastAsia="nl-NL"/>
        </w:rPr>
        <w:t xml:space="preserve">een </w:t>
      </w:r>
      <w:r w:rsidRPr="00275507">
        <w:rPr>
          <w:rFonts w:eastAsia="Times New Roman" w:cstheme="minorHAnsi"/>
          <w:szCs w:val="20"/>
          <w:lang w:eastAsia="nl-NL"/>
        </w:rPr>
        <w:t>gebied met volgens bestemmingsplan archeologische en culturele waarde</w:t>
      </w:r>
      <w:r w:rsidR="00014EA9" w:rsidRPr="00275507">
        <w:rPr>
          <w:rFonts w:eastAsia="Times New Roman" w:cstheme="minorHAnsi"/>
          <w:szCs w:val="20"/>
          <w:lang w:eastAsia="nl-NL"/>
        </w:rPr>
        <w:t>. Zie tekst Bestemmingsplan:</w:t>
      </w:r>
      <w:r w:rsidR="00BA3E7E" w:rsidRPr="00275507">
        <w:rPr>
          <w:rFonts w:eastAsia="Times New Roman" w:cstheme="minorHAnsi"/>
          <w:szCs w:val="20"/>
          <w:lang w:eastAsia="nl-NL"/>
        </w:rPr>
        <w:br/>
      </w:r>
    </w:p>
    <w:p w:rsidR="00FE4563" w:rsidRPr="00275507" w:rsidRDefault="00FE4563" w:rsidP="00A11B34">
      <w:pPr>
        <w:pBdr>
          <w:top w:val="single" w:sz="4" w:space="1" w:color="auto"/>
          <w:left w:val="single" w:sz="4" w:space="4" w:color="auto"/>
          <w:bottom w:val="single" w:sz="4" w:space="1" w:color="auto"/>
          <w:right w:val="single" w:sz="4" w:space="4" w:color="auto"/>
        </w:pBdr>
        <w:ind w:left="360"/>
        <w:contextualSpacing/>
        <w:rPr>
          <w:rFonts w:eastAsia="Times New Roman" w:cstheme="minorHAnsi"/>
          <w:szCs w:val="20"/>
          <w:lang w:eastAsia="nl-NL"/>
        </w:rPr>
      </w:pPr>
      <w:r w:rsidRPr="00275507">
        <w:rPr>
          <w:rFonts w:eastAsia="Times New Roman" w:cstheme="minorHAnsi"/>
          <w:b/>
          <w:bCs/>
          <w:szCs w:val="20"/>
          <w:lang w:eastAsia="nl-NL"/>
        </w:rPr>
        <w:t>20.2.1 Algemeen</w:t>
      </w:r>
      <w:r w:rsidR="00A11B34" w:rsidRPr="00275507">
        <w:rPr>
          <w:rFonts w:eastAsia="Times New Roman" w:cstheme="minorHAnsi"/>
          <w:b/>
          <w:bCs/>
          <w:szCs w:val="20"/>
          <w:lang w:eastAsia="nl-NL"/>
        </w:rPr>
        <w:br/>
      </w:r>
      <w:r w:rsidRPr="00275507">
        <w:rPr>
          <w:rFonts w:eastAsia="Times New Roman" w:cstheme="minorHAnsi"/>
          <w:szCs w:val="20"/>
          <w:lang w:eastAsia="nl-NL"/>
        </w:rPr>
        <w:t>Het is verboden het bouwwerk ter plaatse van de aanduiding ‘Waarde - Cultuurhistorie’ geheel of gedeeltelijk te slopen, te verbouwen en/of uit te breiden.</w:t>
      </w:r>
    </w:p>
    <w:p w:rsidR="00FE4563" w:rsidRPr="00275507" w:rsidRDefault="00FE4563" w:rsidP="00A11B34">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outlineLvl w:val="5"/>
        <w:rPr>
          <w:rFonts w:eastAsia="Times New Roman" w:cstheme="minorHAnsi"/>
          <w:szCs w:val="20"/>
          <w:lang w:eastAsia="nl-NL"/>
        </w:rPr>
      </w:pPr>
      <w:r w:rsidRPr="00275507">
        <w:rPr>
          <w:rFonts w:eastAsia="Times New Roman" w:cstheme="minorHAnsi"/>
          <w:b/>
          <w:bCs/>
          <w:szCs w:val="20"/>
          <w:lang w:eastAsia="nl-NL"/>
        </w:rPr>
        <w:t>20.2.2 Maatvoering</w:t>
      </w:r>
      <w:r w:rsidR="00A11B34" w:rsidRPr="00275507">
        <w:rPr>
          <w:rFonts w:eastAsia="Times New Roman" w:cstheme="minorHAnsi"/>
          <w:b/>
          <w:bCs/>
          <w:szCs w:val="20"/>
          <w:lang w:eastAsia="nl-NL"/>
        </w:rPr>
        <w:br/>
      </w:r>
      <w:r w:rsidRPr="00275507">
        <w:rPr>
          <w:rFonts w:eastAsia="Times New Roman" w:cstheme="minorHAnsi"/>
          <w:szCs w:val="20"/>
          <w:lang w:eastAsia="nl-NL"/>
        </w:rPr>
        <w:t>De toegestane hoogte, goothoogte, dakhelling en inhoud van een hoofdgebouw mag niet meer bedragen dan de bestaande hoogte, goothoogte, dakhelling en inhoud van het hoofdgebouw ten tijde van het ter inzage leggen van het ontwerp van dit plan.</w:t>
      </w:r>
      <w:r w:rsidR="00A11B34" w:rsidRPr="00275507">
        <w:rPr>
          <w:rFonts w:eastAsia="Times New Roman" w:cstheme="minorHAnsi"/>
          <w:szCs w:val="20"/>
          <w:lang w:eastAsia="nl-NL"/>
        </w:rPr>
        <w:br/>
      </w:r>
      <w:r w:rsidRPr="00275507">
        <w:rPr>
          <w:rFonts w:eastAsia="Times New Roman" w:cstheme="minorHAnsi"/>
          <w:szCs w:val="20"/>
          <w:lang w:eastAsia="nl-NL"/>
        </w:rPr>
        <w:t>De kapvorm van een hoofdgebouw mag niet afwijken van de bestaande kapvorm van het hoofdgebouw ten tijde van het ter inzage leggen van het ontwerp van dit plan. Via een omgevingsvergunning is altijd af te wijken!</w:t>
      </w:r>
    </w:p>
    <w:p w:rsidR="00650997" w:rsidRPr="00275507" w:rsidRDefault="00FE4563" w:rsidP="00046F93">
      <w:pPr>
        <w:numPr>
          <w:ilvl w:val="0"/>
          <w:numId w:val="4"/>
        </w:numPr>
        <w:contextualSpacing/>
        <w:rPr>
          <w:rFonts w:cs="Courier New"/>
          <w:szCs w:val="20"/>
        </w:rPr>
      </w:pPr>
      <w:r w:rsidRPr="00275507">
        <w:rPr>
          <w:szCs w:val="20"/>
        </w:rPr>
        <w:t>In de overeenkomst van Ouder-Amstel met de PI</w:t>
      </w:r>
      <w:r w:rsidR="002B48AB" w:rsidRPr="00275507">
        <w:rPr>
          <w:szCs w:val="20"/>
        </w:rPr>
        <w:t>B</w:t>
      </w:r>
      <w:r w:rsidRPr="00275507">
        <w:rPr>
          <w:szCs w:val="20"/>
        </w:rPr>
        <w:t xml:space="preserve"> van 26 </w:t>
      </w:r>
      <w:proofErr w:type="spellStart"/>
      <w:r w:rsidRPr="00275507">
        <w:rPr>
          <w:szCs w:val="20"/>
        </w:rPr>
        <w:t>feb</w:t>
      </w:r>
      <w:proofErr w:type="spellEnd"/>
      <w:r w:rsidRPr="00275507">
        <w:rPr>
          <w:szCs w:val="20"/>
        </w:rPr>
        <w:t xml:space="preserve"> 1948 is opgenomen dat door de overdracht van gronden ‘de mogelijkheid bestaat een klein deel van </w:t>
      </w:r>
      <w:r w:rsidR="00775975" w:rsidRPr="00275507">
        <w:rPr>
          <w:szCs w:val="20"/>
        </w:rPr>
        <w:t>het</w:t>
      </w:r>
      <w:r w:rsidRPr="00275507">
        <w:rPr>
          <w:szCs w:val="20"/>
        </w:rPr>
        <w:t xml:space="preserve"> kamp land te bestemmen tot bouwterrein’ (t.b.v. </w:t>
      </w:r>
      <w:proofErr w:type="spellStart"/>
      <w:r w:rsidRPr="00275507">
        <w:rPr>
          <w:szCs w:val="20"/>
        </w:rPr>
        <w:t>ouden-van-dagenhuisjes</w:t>
      </w:r>
      <w:proofErr w:type="spellEnd"/>
      <w:r w:rsidRPr="00275507">
        <w:rPr>
          <w:szCs w:val="20"/>
        </w:rPr>
        <w:t xml:space="preserve"> of enige winkels) ter delging van de kosten van de nieuwe ontsluiting. </w:t>
      </w:r>
      <w:r w:rsidR="00635D22" w:rsidRPr="00275507">
        <w:rPr>
          <w:szCs w:val="20"/>
        </w:rPr>
        <w:t>Uit de inschrijving in het Kadaster van 26 januari 1950 van de overdracht van gronden van de PIG aan de Gemeente blijkt dat de belangrijkste delen nimmer mogen worden bebouwd, ook niet door erfopvolgers</w:t>
      </w:r>
      <w:r w:rsidR="00D97BAD" w:rsidRPr="00275507">
        <w:rPr>
          <w:szCs w:val="20"/>
        </w:rPr>
        <w:t>.</w:t>
      </w:r>
    </w:p>
    <w:p w:rsidR="00650997" w:rsidRPr="00275507" w:rsidRDefault="00FE4563" w:rsidP="00046F93">
      <w:pPr>
        <w:numPr>
          <w:ilvl w:val="0"/>
          <w:numId w:val="6"/>
        </w:numPr>
        <w:contextualSpacing/>
        <w:rPr>
          <w:rFonts w:cs="Courier New"/>
          <w:szCs w:val="20"/>
        </w:rPr>
      </w:pPr>
      <w:r w:rsidRPr="00275507">
        <w:rPr>
          <w:szCs w:val="20"/>
        </w:rPr>
        <w:lastRenderedPageBreak/>
        <w:t xml:space="preserve">In de verschillende vernieuwingsplannen voor het </w:t>
      </w:r>
      <w:proofErr w:type="spellStart"/>
      <w:r w:rsidRPr="00275507">
        <w:rPr>
          <w:szCs w:val="20"/>
        </w:rPr>
        <w:t>Rabogebouw</w:t>
      </w:r>
      <w:proofErr w:type="spellEnd"/>
      <w:r w:rsidRPr="00275507">
        <w:rPr>
          <w:szCs w:val="20"/>
        </w:rPr>
        <w:t xml:space="preserve"> wordt uitgegaan van winkels op de begane grond naast horeca voor levendige wanden</w:t>
      </w:r>
      <w:r w:rsidR="006E4976" w:rsidRPr="00275507">
        <w:rPr>
          <w:szCs w:val="20"/>
        </w:rPr>
        <w:t xml:space="preserve"> en wonen daarboven</w:t>
      </w:r>
      <w:r w:rsidRPr="00275507">
        <w:rPr>
          <w:szCs w:val="20"/>
        </w:rPr>
        <w:t xml:space="preserve">. </w:t>
      </w:r>
      <w:r w:rsidR="00D97BAD" w:rsidRPr="00275507">
        <w:rPr>
          <w:szCs w:val="20"/>
        </w:rPr>
        <w:t xml:space="preserve"> </w:t>
      </w:r>
    </w:p>
    <w:p w:rsidR="00650997" w:rsidRPr="00275507" w:rsidRDefault="00650997" w:rsidP="00046F93">
      <w:pPr>
        <w:numPr>
          <w:ilvl w:val="0"/>
          <w:numId w:val="6"/>
        </w:numPr>
        <w:contextualSpacing/>
        <w:rPr>
          <w:rFonts w:cs="Courier New"/>
          <w:szCs w:val="20"/>
        </w:rPr>
      </w:pPr>
      <w:r w:rsidRPr="00275507">
        <w:rPr>
          <w:rFonts w:cs="Courier New"/>
          <w:szCs w:val="20"/>
        </w:rPr>
        <w:t xml:space="preserve">Het Kampje wordt </w:t>
      </w:r>
      <w:r w:rsidR="006E4976" w:rsidRPr="00275507">
        <w:rPr>
          <w:rFonts w:cs="Courier New"/>
          <w:szCs w:val="20"/>
        </w:rPr>
        <w:t xml:space="preserve">nu </w:t>
      </w:r>
      <w:r w:rsidR="00046F93" w:rsidRPr="00275507">
        <w:rPr>
          <w:rFonts w:cs="Courier New"/>
          <w:szCs w:val="20"/>
        </w:rPr>
        <w:t>vrijwel alleen gebruikt als parkeerplaats</w:t>
      </w:r>
      <w:r w:rsidR="006E4976" w:rsidRPr="00275507">
        <w:rPr>
          <w:rFonts w:cs="Courier New"/>
          <w:szCs w:val="20"/>
        </w:rPr>
        <w:t xml:space="preserve">, maar het Kampje herinrichten volledig zonder parkeren lijkt onwenselijk gezien belangen van winkels en </w:t>
      </w:r>
      <w:proofErr w:type="spellStart"/>
      <w:r w:rsidR="006E4976" w:rsidRPr="00275507">
        <w:rPr>
          <w:rFonts w:cs="Courier New"/>
          <w:szCs w:val="20"/>
        </w:rPr>
        <w:t>aanwonenden</w:t>
      </w:r>
      <w:proofErr w:type="spellEnd"/>
      <w:r w:rsidR="00046F93" w:rsidRPr="00275507">
        <w:rPr>
          <w:rFonts w:cs="Courier New"/>
          <w:szCs w:val="20"/>
        </w:rPr>
        <w:t>.</w:t>
      </w:r>
    </w:p>
    <w:p w:rsidR="00650997" w:rsidRPr="00275507" w:rsidRDefault="00046F93" w:rsidP="00046F93">
      <w:pPr>
        <w:numPr>
          <w:ilvl w:val="0"/>
          <w:numId w:val="6"/>
        </w:numPr>
        <w:contextualSpacing/>
        <w:rPr>
          <w:rFonts w:ascii="Courier New" w:hAnsi="Courier New" w:cs="Courier New"/>
        </w:rPr>
      </w:pPr>
      <w:r w:rsidRPr="00275507">
        <w:rPr>
          <w:rFonts w:cs="Courier New"/>
          <w:szCs w:val="20"/>
        </w:rPr>
        <w:t xml:space="preserve">Beperkt doorgaand verkeer </w:t>
      </w:r>
      <w:r w:rsidR="006E4976" w:rsidRPr="00275507">
        <w:rPr>
          <w:rFonts w:cs="Courier New"/>
          <w:szCs w:val="20"/>
        </w:rPr>
        <w:t xml:space="preserve">is </w:t>
      </w:r>
      <w:r w:rsidRPr="00275507">
        <w:rPr>
          <w:rFonts w:cs="Courier New"/>
          <w:szCs w:val="20"/>
        </w:rPr>
        <w:t>mogelijk</w:t>
      </w:r>
      <w:r w:rsidR="00014EA9" w:rsidRPr="00275507">
        <w:rPr>
          <w:rFonts w:cs="Courier New"/>
          <w:szCs w:val="20"/>
        </w:rPr>
        <w:t xml:space="preserve"> en wellicht wenselijk.</w:t>
      </w:r>
    </w:p>
    <w:p w:rsidR="00A93B91" w:rsidRPr="00275507" w:rsidRDefault="00A93B91" w:rsidP="00046F93">
      <w:pPr>
        <w:numPr>
          <w:ilvl w:val="0"/>
          <w:numId w:val="6"/>
        </w:numPr>
        <w:contextualSpacing/>
        <w:rPr>
          <w:rFonts w:ascii="Courier New" w:hAnsi="Courier New" w:cs="Courier New"/>
        </w:rPr>
      </w:pPr>
      <w:r w:rsidRPr="00275507">
        <w:rPr>
          <w:rFonts w:cs="Courier New"/>
          <w:szCs w:val="20"/>
        </w:rPr>
        <w:t xml:space="preserve">Naar mening van de werkgroep ROV: </w:t>
      </w:r>
    </w:p>
    <w:p w:rsidR="00046F93" w:rsidRPr="00275507" w:rsidRDefault="00014EA9" w:rsidP="00A93B91">
      <w:pPr>
        <w:numPr>
          <w:ilvl w:val="0"/>
          <w:numId w:val="6"/>
        </w:numPr>
        <w:ind w:left="720"/>
        <w:contextualSpacing/>
        <w:rPr>
          <w:rFonts w:ascii="Courier New" w:hAnsi="Courier New" w:cs="Courier New"/>
        </w:rPr>
      </w:pPr>
      <w:r w:rsidRPr="00275507">
        <w:rPr>
          <w:rFonts w:cs="Courier New"/>
          <w:szCs w:val="20"/>
        </w:rPr>
        <w:t>V</w:t>
      </w:r>
      <w:r w:rsidR="00046F93" w:rsidRPr="00275507">
        <w:rPr>
          <w:rFonts w:cs="Courier New"/>
          <w:szCs w:val="20"/>
        </w:rPr>
        <w:t>an het Kampje een besloten plein maken</w:t>
      </w:r>
      <w:r w:rsidRPr="00275507">
        <w:rPr>
          <w:rFonts w:cs="Courier New"/>
          <w:szCs w:val="20"/>
        </w:rPr>
        <w:t xml:space="preserve"> betekent een ongewenste verandering van het ruimtelijke, historische karakter en strijdig met de criteria van </w:t>
      </w:r>
      <w:r w:rsidR="00193727" w:rsidRPr="00275507">
        <w:rPr>
          <w:rFonts w:cs="Courier New"/>
          <w:szCs w:val="20"/>
        </w:rPr>
        <w:t>het beschermd</w:t>
      </w:r>
      <w:r w:rsidRPr="00275507">
        <w:rPr>
          <w:rFonts w:cs="Courier New"/>
          <w:szCs w:val="20"/>
        </w:rPr>
        <w:t xml:space="preserve"> dorpsgezicht</w:t>
      </w:r>
      <w:r w:rsidR="00D97BAD" w:rsidRPr="00275507">
        <w:rPr>
          <w:rFonts w:cs="Courier New"/>
          <w:szCs w:val="20"/>
        </w:rPr>
        <w:t xml:space="preserve"> en de afspraken met de PIG</w:t>
      </w:r>
      <w:r w:rsidRPr="00275507">
        <w:rPr>
          <w:rFonts w:cs="Courier New"/>
          <w:szCs w:val="20"/>
        </w:rPr>
        <w:t>.</w:t>
      </w:r>
    </w:p>
    <w:p w:rsidR="00650997" w:rsidRPr="00275507" w:rsidRDefault="00046F93" w:rsidP="00A93B91">
      <w:pPr>
        <w:numPr>
          <w:ilvl w:val="0"/>
          <w:numId w:val="4"/>
        </w:numPr>
        <w:ind w:left="720"/>
        <w:contextualSpacing/>
        <w:rPr>
          <w:szCs w:val="20"/>
        </w:rPr>
      </w:pPr>
      <w:r w:rsidRPr="00275507">
        <w:rPr>
          <w:rFonts w:cs="Courier New"/>
          <w:szCs w:val="20"/>
        </w:rPr>
        <w:t xml:space="preserve">Bij vervanging van het </w:t>
      </w:r>
      <w:proofErr w:type="spellStart"/>
      <w:r w:rsidRPr="00275507">
        <w:rPr>
          <w:rFonts w:cs="Courier New"/>
          <w:szCs w:val="20"/>
        </w:rPr>
        <w:t>Rabocomplex</w:t>
      </w:r>
      <w:proofErr w:type="spellEnd"/>
      <w:r w:rsidRPr="00275507">
        <w:rPr>
          <w:rFonts w:cs="Courier New"/>
          <w:szCs w:val="20"/>
        </w:rPr>
        <w:t xml:space="preserve"> moet gestreefd worden naar een bouwwerk dat zich</w:t>
      </w:r>
      <w:r w:rsidR="00D97BAD" w:rsidRPr="00275507">
        <w:rPr>
          <w:rFonts w:cs="Courier New"/>
          <w:szCs w:val="20"/>
        </w:rPr>
        <w:t xml:space="preserve"> naar omvang en</w:t>
      </w:r>
      <w:r w:rsidR="00CC712A" w:rsidRPr="00275507">
        <w:rPr>
          <w:rFonts w:cs="Courier New"/>
          <w:szCs w:val="20"/>
        </w:rPr>
        <w:t xml:space="preserve"> </w:t>
      </w:r>
      <w:r w:rsidR="00D97BAD" w:rsidRPr="00275507">
        <w:rPr>
          <w:rFonts w:cs="Courier New"/>
          <w:szCs w:val="20"/>
        </w:rPr>
        <w:t>detaillering</w:t>
      </w:r>
      <w:r w:rsidRPr="00275507">
        <w:rPr>
          <w:rFonts w:cs="Courier New"/>
          <w:szCs w:val="20"/>
        </w:rPr>
        <w:t xml:space="preserve"> voegt naar de allure van het Kampje. </w:t>
      </w:r>
    </w:p>
    <w:p w:rsidR="0079066B" w:rsidRPr="00275507" w:rsidRDefault="0079066B" w:rsidP="006E4976">
      <w:pPr>
        <w:ind w:left="360"/>
        <w:contextualSpacing/>
        <w:rPr>
          <w:szCs w:val="20"/>
        </w:rPr>
      </w:pPr>
    </w:p>
    <w:p w:rsidR="00A122B3" w:rsidRPr="00275507" w:rsidRDefault="00227BBC" w:rsidP="00A93B91">
      <w:pPr>
        <w:rPr>
          <w:szCs w:val="20"/>
        </w:rPr>
      </w:pPr>
      <w:r w:rsidRPr="00275507">
        <w:rPr>
          <w:b/>
          <w:bCs/>
          <w:szCs w:val="20"/>
        </w:rPr>
        <w:br/>
      </w:r>
      <w:r w:rsidR="00FE4563" w:rsidRPr="00275507">
        <w:rPr>
          <w:b/>
          <w:bCs/>
          <w:i/>
          <w:iCs/>
          <w:szCs w:val="20"/>
        </w:rPr>
        <w:t>Conclusie</w:t>
      </w:r>
      <w:r w:rsidR="00FE4563" w:rsidRPr="00275507">
        <w:rPr>
          <w:szCs w:val="20"/>
        </w:rPr>
        <w:t xml:space="preserve">: Herinrichting van het Kampje </w:t>
      </w:r>
      <w:r w:rsidR="00A93B91" w:rsidRPr="00275507">
        <w:rPr>
          <w:szCs w:val="20"/>
        </w:rPr>
        <w:t xml:space="preserve">is </w:t>
      </w:r>
      <w:r w:rsidR="00FE4563" w:rsidRPr="00275507">
        <w:rPr>
          <w:szCs w:val="20"/>
        </w:rPr>
        <w:t>mogelijk op twee wijzen</w:t>
      </w:r>
      <w:r w:rsidR="00794208" w:rsidRPr="00275507">
        <w:rPr>
          <w:szCs w:val="20"/>
        </w:rPr>
        <w:t>:</w:t>
      </w:r>
    </w:p>
    <w:p w:rsidR="00A122B3" w:rsidRPr="00275507" w:rsidRDefault="00A93B91" w:rsidP="00A93B91">
      <w:pPr>
        <w:rPr>
          <w:szCs w:val="20"/>
        </w:rPr>
      </w:pPr>
      <w:r w:rsidRPr="00275507">
        <w:rPr>
          <w:szCs w:val="20"/>
        </w:rPr>
        <w:t xml:space="preserve">a. </w:t>
      </w:r>
      <w:r w:rsidR="00014EA9" w:rsidRPr="00275507">
        <w:t>Behoud van de open ruimte, zoals nu het geval is</w:t>
      </w:r>
      <w:r w:rsidR="00676F32" w:rsidRPr="00275507">
        <w:t xml:space="preserve">. </w:t>
      </w:r>
      <w:r w:rsidR="0030237D" w:rsidRPr="00275507">
        <w:t xml:space="preserve">De bebouwing blijft maximaal het huidige volume. </w:t>
      </w:r>
      <w:r w:rsidR="00676F32" w:rsidRPr="00275507">
        <w:t>Dat sluit het beste aan bij de historische situatie</w:t>
      </w:r>
      <w:r w:rsidR="00D97BAD" w:rsidRPr="00275507">
        <w:t xml:space="preserve"> en de herkenbaarheid voor de inwoners</w:t>
      </w:r>
      <w:r w:rsidR="00676F32" w:rsidRPr="00275507">
        <w:t xml:space="preserve">. </w:t>
      </w:r>
      <w:r w:rsidR="00676F32" w:rsidRPr="00275507">
        <w:rPr>
          <w:rFonts w:cs="Courier New"/>
          <w:szCs w:val="20"/>
        </w:rPr>
        <w:t>Vergroening centrale deel van het plein</w:t>
      </w:r>
      <w:r w:rsidR="00014EA9" w:rsidRPr="00275507">
        <w:rPr>
          <w:rFonts w:cs="Courier New"/>
          <w:szCs w:val="20"/>
        </w:rPr>
        <w:t xml:space="preserve">, met het karakter van </w:t>
      </w:r>
      <w:r w:rsidR="00080AF0" w:rsidRPr="00275507">
        <w:rPr>
          <w:rFonts w:cs="Courier New"/>
          <w:szCs w:val="20"/>
        </w:rPr>
        <w:t xml:space="preserve">een voetgangersgebied. </w:t>
      </w:r>
      <w:r w:rsidR="00676F32" w:rsidRPr="00275507">
        <w:rPr>
          <w:szCs w:val="20"/>
        </w:rPr>
        <w:t>Kleinschalig</w:t>
      </w:r>
      <w:r w:rsidRPr="00275507">
        <w:rPr>
          <w:szCs w:val="20"/>
        </w:rPr>
        <w:t xml:space="preserve">e, </w:t>
      </w:r>
      <w:r w:rsidR="00676F32" w:rsidRPr="00275507">
        <w:rPr>
          <w:szCs w:val="20"/>
        </w:rPr>
        <w:t xml:space="preserve">beperkte herontwikkeling </w:t>
      </w:r>
      <w:proofErr w:type="spellStart"/>
      <w:r w:rsidR="00676F32" w:rsidRPr="00275507">
        <w:rPr>
          <w:szCs w:val="20"/>
        </w:rPr>
        <w:t>Rabogebouw</w:t>
      </w:r>
      <w:proofErr w:type="spellEnd"/>
      <w:r w:rsidR="00676F32" w:rsidRPr="00275507">
        <w:rPr>
          <w:szCs w:val="20"/>
        </w:rPr>
        <w:t xml:space="preserve"> (max. huidig volume) en alleen </w:t>
      </w:r>
      <w:proofErr w:type="spellStart"/>
      <w:r w:rsidR="00676F32" w:rsidRPr="00275507">
        <w:rPr>
          <w:szCs w:val="20"/>
        </w:rPr>
        <w:t>zone-parkeren</w:t>
      </w:r>
      <w:proofErr w:type="spellEnd"/>
      <w:r w:rsidR="00676F32" w:rsidRPr="00275507">
        <w:rPr>
          <w:szCs w:val="20"/>
        </w:rPr>
        <w:t xml:space="preserve"> op de keienstrook. </w:t>
      </w:r>
      <w:r w:rsidR="00B760B7" w:rsidRPr="00275507">
        <w:rPr>
          <w:szCs w:val="20"/>
        </w:rPr>
        <w:t>Lang parkeren mogelijk maken bij Hekmanschoo</w:t>
      </w:r>
      <w:r w:rsidR="002D3C4C" w:rsidRPr="00275507">
        <w:rPr>
          <w:szCs w:val="20"/>
        </w:rPr>
        <w:t>l</w:t>
      </w:r>
      <w:r w:rsidR="0030237D" w:rsidRPr="00275507">
        <w:rPr>
          <w:szCs w:val="20"/>
        </w:rPr>
        <w:t xml:space="preserve">, </w:t>
      </w:r>
      <w:proofErr w:type="spellStart"/>
      <w:r w:rsidR="0030237D" w:rsidRPr="00275507">
        <w:rPr>
          <w:szCs w:val="20"/>
        </w:rPr>
        <w:t>Bindelwijk</w:t>
      </w:r>
      <w:proofErr w:type="spellEnd"/>
      <w:r w:rsidR="00B760B7" w:rsidRPr="00275507">
        <w:rPr>
          <w:szCs w:val="20"/>
        </w:rPr>
        <w:t xml:space="preserve"> en (oude) brandweerkazerne.</w:t>
      </w:r>
      <w:r w:rsidR="00080AF0" w:rsidRPr="00275507">
        <w:rPr>
          <w:szCs w:val="20"/>
        </w:rPr>
        <w:br/>
      </w:r>
      <w:r w:rsidR="00794208" w:rsidRPr="00275507">
        <w:rPr>
          <w:szCs w:val="20"/>
        </w:rPr>
        <w:br/>
        <w:t xml:space="preserve">b. </w:t>
      </w:r>
      <w:r w:rsidR="00676F32" w:rsidRPr="00275507">
        <w:rPr>
          <w:szCs w:val="20"/>
        </w:rPr>
        <w:t>Grootschalig</w:t>
      </w:r>
      <w:r w:rsidRPr="00275507">
        <w:rPr>
          <w:szCs w:val="20"/>
        </w:rPr>
        <w:t>e herinrichting</w:t>
      </w:r>
      <w:r w:rsidR="00676F32" w:rsidRPr="00275507">
        <w:rPr>
          <w:szCs w:val="20"/>
        </w:rPr>
        <w:t xml:space="preserve"> met leeghalen van het centrale parkeerdeel door te onderbouwen met een parkeergarage. Dit vereist financieel toevoeging van bebouwing langs de begraafplaats (met winkels/horeca/hotel/wonen) en hoger/groter volume van </w:t>
      </w:r>
      <w:proofErr w:type="spellStart"/>
      <w:r w:rsidR="00676F32" w:rsidRPr="00275507">
        <w:rPr>
          <w:szCs w:val="20"/>
        </w:rPr>
        <w:t>Rabovernieuwing</w:t>
      </w:r>
      <w:proofErr w:type="spellEnd"/>
      <w:r w:rsidR="00676F32" w:rsidRPr="00275507">
        <w:rPr>
          <w:szCs w:val="20"/>
        </w:rPr>
        <w:t xml:space="preserve">. Problemen: </w:t>
      </w:r>
      <w:r w:rsidR="00B760B7" w:rsidRPr="00275507">
        <w:rPr>
          <w:szCs w:val="20"/>
        </w:rPr>
        <w:t xml:space="preserve">aantasting cultuurhistorische </w:t>
      </w:r>
      <w:r w:rsidR="00676F32" w:rsidRPr="00275507">
        <w:rPr>
          <w:szCs w:val="20"/>
        </w:rPr>
        <w:t>waarden,</w:t>
      </w:r>
      <w:r w:rsidR="00B760B7" w:rsidRPr="00275507">
        <w:rPr>
          <w:szCs w:val="20"/>
        </w:rPr>
        <w:t xml:space="preserve"> </w:t>
      </w:r>
      <w:r w:rsidRPr="00275507">
        <w:rPr>
          <w:szCs w:val="20"/>
        </w:rPr>
        <w:t xml:space="preserve">te verwachten </w:t>
      </w:r>
      <w:r w:rsidR="00676F32" w:rsidRPr="00275507">
        <w:rPr>
          <w:szCs w:val="20"/>
        </w:rPr>
        <w:t>winkelleegstand</w:t>
      </w:r>
      <w:r w:rsidRPr="00275507">
        <w:rPr>
          <w:szCs w:val="20"/>
        </w:rPr>
        <w:t xml:space="preserve">, </w:t>
      </w:r>
      <w:proofErr w:type="spellStart"/>
      <w:r w:rsidRPr="00275507">
        <w:rPr>
          <w:szCs w:val="20"/>
        </w:rPr>
        <w:t>auto</w:t>
      </w:r>
      <w:r w:rsidR="00A122B3" w:rsidRPr="00275507">
        <w:rPr>
          <w:szCs w:val="20"/>
        </w:rPr>
        <w:t>-aantrekking</w:t>
      </w:r>
      <w:proofErr w:type="spellEnd"/>
      <w:r w:rsidR="00B760B7" w:rsidRPr="00275507">
        <w:rPr>
          <w:szCs w:val="20"/>
        </w:rPr>
        <w:t>.</w:t>
      </w:r>
      <w:r w:rsidR="00676F32" w:rsidRPr="00275507">
        <w:rPr>
          <w:szCs w:val="20"/>
        </w:rPr>
        <w:t xml:space="preserve"> </w:t>
      </w:r>
    </w:p>
    <w:p w:rsidR="00FE4563" w:rsidRPr="00275507" w:rsidRDefault="00A122B3" w:rsidP="00A93B91">
      <w:pPr>
        <w:rPr>
          <w:szCs w:val="20"/>
        </w:rPr>
      </w:pPr>
      <w:r w:rsidRPr="00275507">
        <w:rPr>
          <w:szCs w:val="20"/>
        </w:rPr>
        <w:t xml:space="preserve">Voor behoud van het karakter van Ouderkerk en geringer publiek risico is o.i. alleen de </w:t>
      </w:r>
      <w:r w:rsidR="0079066B" w:rsidRPr="00275507">
        <w:rPr>
          <w:szCs w:val="20"/>
        </w:rPr>
        <w:br/>
      </w:r>
      <w:r w:rsidR="003C787F" w:rsidRPr="00275507">
        <w:rPr>
          <w:szCs w:val="20"/>
        </w:rPr>
        <w:t>de</w:t>
      </w:r>
      <w:r w:rsidR="00B760B7" w:rsidRPr="00275507">
        <w:rPr>
          <w:szCs w:val="20"/>
        </w:rPr>
        <w:t xml:space="preserve"> eerste</w:t>
      </w:r>
      <w:r w:rsidR="003C787F" w:rsidRPr="00275507">
        <w:rPr>
          <w:szCs w:val="20"/>
        </w:rPr>
        <w:t xml:space="preserve"> variant</w:t>
      </w:r>
      <w:r w:rsidRPr="00275507">
        <w:rPr>
          <w:szCs w:val="20"/>
        </w:rPr>
        <w:t xml:space="preserve"> reëel</w:t>
      </w:r>
      <w:r w:rsidR="00794208" w:rsidRPr="00275507">
        <w:rPr>
          <w:szCs w:val="20"/>
        </w:rPr>
        <w:t>.</w:t>
      </w:r>
    </w:p>
    <w:p w:rsidR="00FB5F9E" w:rsidRPr="00275507" w:rsidRDefault="00A122B3" w:rsidP="00FB5F9E">
      <w:pPr>
        <w:pStyle w:val="Tekstzonderopmaak"/>
        <w:rPr>
          <w:rFonts w:ascii="Verdana" w:hAnsi="Verdana" w:cs="Courier New"/>
          <w:sz w:val="20"/>
          <w:szCs w:val="20"/>
        </w:rPr>
      </w:pPr>
      <w:r w:rsidRPr="00275507">
        <w:rPr>
          <w:rFonts w:ascii="Verdana" w:hAnsi="Verdana" w:cs="Courier New"/>
          <w:sz w:val="20"/>
          <w:szCs w:val="20"/>
        </w:rPr>
        <w:t>Voorstel voor de uitwerking:</w:t>
      </w:r>
      <w:r w:rsidR="006E64C6" w:rsidRPr="00275507">
        <w:rPr>
          <w:rFonts w:ascii="Verdana" w:hAnsi="Verdana" w:cs="Courier New"/>
          <w:sz w:val="20"/>
          <w:szCs w:val="20"/>
        </w:rPr>
        <w:t xml:space="preserve"> Richt het deel tussen </w:t>
      </w:r>
      <w:proofErr w:type="spellStart"/>
      <w:r w:rsidR="006E64C6" w:rsidRPr="00275507">
        <w:rPr>
          <w:rFonts w:ascii="Verdana" w:hAnsi="Verdana" w:cs="Courier New"/>
          <w:sz w:val="20"/>
          <w:szCs w:val="20"/>
        </w:rPr>
        <w:t>Korendragerstraat</w:t>
      </w:r>
      <w:proofErr w:type="spellEnd"/>
      <w:r w:rsidR="006E64C6" w:rsidRPr="00275507">
        <w:rPr>
          <w:rFonts w:ascii="Verdana" w:hAnsi="Verdana" w:cs="Courier New"/>
          <w:sz w:val="20"/>
          <w:szCs w:val="20"/>
        </w:rPr>
        <w:t xml:space="preserve"> en PIB in voor kort parkeren </w:t>
      </w:r>
      <w:r w:rsidR="00FB5F9E" w:rsidRPr="00275507">
        <w:rPr>
          <w:rFonts w:ascii="Verdana" w:hAnsi="Verdana" w:cs="Courier New"/>
          <w:sz w:val="20"/>
          <w:szCs w:val="20"/>
        </w:rPr>
        <w:t xml:space="preserve">(blauwe zone) </w:t>
      </w:r>
      <w:r w:rsidR="006E64C6" w:rsidRPr="00275507">
        <w:rPr>
          <w:rFonts w:ascii="Verdana" w:hAnsi="Verdana" w:cs="Courier New"/>
          <w:sz w:val="20"/>
          <w:szCs w:val="20"/>
        </w:rPr>
        <w:t xml:space="preserve">en weer het </w:t>
      </w:r>
      <w:r w:rsidR="001C4EC9" w:rsidRPr="00275507">
        <w:rPr>
          <w:rFonts w:ascii="Verdana" w:hAnsi="Verdana" w:cs="Courier New"/>
          <w:sz w:val="20"/>
          <w:szCs w:val="20"/>
        </w:rPr>
        <w:t>lang parkeren</w:t>
      </w:r>
      <w:r w:rsidR="006E64C6" w:rsidRPr="00275507">
        <w:rPr>
          <w:rFonts w:ascii="Verdana" w:hAnsi="Verdana" w:cs="Courier New"/>
          <w:sz w:val="20"/>
          <w:szCs w:val="20"/>
        </w:rPr>
        <w:t xml:space="preserve"> overdag van het Kampje. Het deel tussen </w:t>
      </w:r>
      <w:proofErr w:type="spellStart"/>
      <w:r w:rsidR="006E64C6" w:rsidRPr="00275507">
        <w:rPr>
          <w:rFonts w:ascii="Verdana" w:hAnsi="Verdana" w:cs="Courier New"/>
          <w:sz w:val="20"/>
          <w:szCs w:val="20"/>
        </w:rPr>
        <w:t>Korendragerstraat</w:t>
      </w:r>
      <w:proofErr w:type="spellEnd"/>
      <w:r w:rsidR="006E64C6" w:rsidRPr="00275507">
        <w:rPr>
          <w:rFonts w:ascii="Verdana" w:hAnsi="Verdana" w:cs="Courier New"/>
          <w:sz w:val="20"/>
          <w:szCs w:val="20"/>
        </w:rPr>
        <w:t xml:space="preserve"> en Kerkstraat vrij van parkeren en toestaan van </w:t>
      </w:r>
      <w:r w:rsidR="002B48AB" w:rsidRPr="00275507">
        <w:rPr>
          <w:rFonts w:ascii="Verdana" w:hAnsi="Verdana" w:cs="Courier New"/>
          <w:sz w:val="20"/>
          <w:szCs w:val="20"/>
        </w:rPr>
        <w:t>poffertjestent en</w:t>
      </w:r>
      <w:r w:rsidR="006E64C6" w:rsidRPr="00275507">
        <w:rPr>
          <w:rFonts w:ascii="Verdana" w:hAnsi="Verdana" w:cs="Courier New"/>
          <w:sz w:val="20"/>
          <w:szCs w:val="20"/>
        </w:rPr>
        <w:t xml:space="preserve"> verkoop via kraam. In de Kerkstraat alleen stilstaan met auto's voor laden en lossen bij winkels.</w:t>
      </w:r>
      <w:r w:rsidR="0079066B" w:rsidRPr="00275507">
        <w:rPr>
          <w:rFonts w:ascii="Verdana" w:hAnsi="Verdana" w:cs="Courier New"/>
          <w:sz w:val="20"/>
          <w:szCs w:val="20"/>
        </w:rPr>
        <w:t xml:space="preserve"> Deze oplossing g</w:t>
      </w:r>
      <w:r w:rsidR="0079066B" w:rsidRPr="00275507">
        <w:rPr>
          <w:rFonts w:ascii="Verdana" w:hAnsi="Verdana"/>
          <w:sz w:val="20"/>
          <w:szCs w:val="20"/>
        </w:rPr>
        <w:t>eeft maximale gebruiksmogelijkheden en garandeert dat evenementen als de kermis in huidige omvang kunnen blijven.</w:t>
      </w:r>
      <w:r w:rsidR="00FB5F9E" w:rsidRPr="00275507">
        <w:rPr>
          <w:rFonts w:ascii="Verdana" w:hAnsi="Verdana" w:cs="Courier New"/>
          <w:sz w:val="20"/>
          <w:szCs w:val="20"/>
        </w:rPr>
        <w:t xml:space="preserve"> Het doorgaand verkeer </w:t>
      </w:r>
      <w:r w:rsidRPr="00275507">
        <w:rPr>
          <w:rFonts w:ascii="Verdana" w:hAnsi="Verdana" w:cs="Courier New"/>
          <w:sz w:val="20"/>
          <w:szCs w:val="20"/>
        </w:rPr>
        <w:t xml:space="preserve">beperkt </w:t>
      </w:r>
      <w:r w:rsidR="00FB5F9E" w:rsidRPr="00275507">
        <w:rPr>
          <w:rFonts w:ascii="Verdana" w:hAnsi="Verdana" w:cs="Courier New"/>
          <w:sz w:val="20"/>
          <w:szCs w:val="20"/>
        </w:rPr>
        <w:t xml:space="preserve">via de </w:t>
      </w:r>
      <w:proofErr w:type="spellStart"/>
      <w:r w:rsidR="00FB5F9E" w:rsidRPr="00275507">
        <w:rPr>
          <w:rFonts w:ascii="Verdana" w:hAnsi="Verdana" w:cs="Courier New"/>
          <w:sz w:val="20"/>
          <w:szCs w:val="20"/>
        </w:rPr>
        <w:t>Korendragerstraat</w:t>
      </w:r>
      <w:proofErr w:type="spellEnd"/>
      <w:r w:rsidR="00FB5F9E" w:rsidRPr="00275507">
        <w:rPr>
          <w:rFonts w:ascii="Verdana" w:hAnsi="Verdana" w:cs="Courier New"/>
          <w:sz w:val="20"/>
          <w:szCs w:val="20"/>
        </w:rPr>
        <w:t xml:space="preserve"> en Korte Brug - weinig anders mogelijk.  Route langs de winkels alleen voor bevoorrading</w:t>
      </w:r>
    </w:p>
    <w:p w:rsidR="0079066B" w:rsidRPr="00275507" w:rsidRDefault="0079066B" w:rsidP="0079066B">
      <w:pPr>
        <w:pStyle w:val="Tekstzonderopmaak"/>
      </w:pPr>
    </w:p>
    <w:p w:rsidR="006E64C6" w:rsidRPr="00275507" w:rsidRDefault="006E64C6" w:rsidP="006E64C6">
      <w:pPr>
        <w:pStyle w:val="Tekstzonderopmaak"/>
        <w:rPr>
          <w:rFonts w:ascii="Verdana" w:hAnsi="Verdana" w:cs="Courier New"/>
          <w:sz w:val="20"/>
          <w:szCs w:val="20"/>
        </w:rPr>
      </w:pPr>
      <w:r w:rsidRPr="00275507">
        <w:rPr>
          <w:rFonts w:ascii="Verdana" w:hAnsi="Verdana" w:cs="Courier New"/>
          <w:sz w:val="20"/>
          <w:szCs w:val="20"/>
        </w:rPr>
        <w:t>Ondergronds parkeren dat bekostigd wordt met bebouwing op het Kampje betekent een onomkeerbare aantasting van de openbare ruimte die eerder bescherming verdient als waardevol cultureel erfgoed.</w:t>
      </w:r>
      <w:r w:rsidR="00FB5F9E" w:rsidRPr="00275507">
        <w:rPr>
          <w:rFonts w:ascii="Verdana" w:hAnsi="Verdana" w:cs="Courier New"/>
          <w:sz w:val="20"/>
          <w:szCs w:val="20"/>
        </w:rPr>
        <w:t xml:space="preserve"> Geen ondergrondse parkeergarage </w:t>
      </w:r>
      <w:r w:rsidR="002B48AB" w:rsidRPr="00275507">
        <w:rPr>
          <w:rFonts w:ascii="Verdana" w:hAnsi="Verdana" w:cs="Courier New"/>
          <w:sz w:val="20"/>
          <w:szCs w:val="20"/>
        </w:rPr>
        <w:t>- niet</w:t>
      </w:r>
      <w:r w:rsidR="00FB5F9E" w:rsidRPr="00275507">
        <w:rPr>
          <w:rFonts w:ascii="Verdana" w:hAnsi="Verdana" w:cs="Courier New"/>
          <w:sz w:val="20"/>
          <w:szCs w:val="20"/>
        </w:rPr>
        <w:t xml:space="preserve"> te financieren</w:t>
      </w:r>
      <w:r w:rsidR="00A122B3" w:rsidRPr="00275507">
        <w:rPr>
          <w:rFonts w:ascii="Verdana" w:hAnsi="Verdana" w:cs="Courier New"/>
          <w:sz w:val="20"/>
          <w:szCs w:val="20"/>
        </w:rPr>
        <w:t xml:space="preserve"> zonder verkleining van de publieke ruimte ten gunste van speculanten.</w:t>
      </w:r>
    </w:p>
    <w:p w:rsidR="001C4EC9" w:rsidRPr="00275507" w:rsidRDefault="0050200E" w:rsidP="006E64C6">
      <w:pPr>
        <w:pStyle w:val="Tekstzonderopmaak"/>
        <w:rPr>
          <w:rFonts w:ascii="Verdana" w:hAnsi="Verdana" w:cs="Courier New"/>
          <w:sz w:val="20"/>
          <w:szCs w:val="20"/>
        </w:rPr>
      </w:pPr>
      <w:r w:rsidRPr="00275507">
        <w:rPr>
          <w:rFonts w:ascii="Verdana" w:hAnsi="Verdana" w:cs="Courier New"/>
          <w:sz w:val="20"/>
          <w:szCs w:val="20"/>
        </w:rPr>
        <w:br/>
      </w:r>
    </w:p>
    <w:p w:rsidR="00955692" w:rsidRPr="00275507" w:rsidRDefault="001F54C6" w:rsidP="00955692">
      <w:pPr>
        <w:pStyle w:val="Tekstzonderopmaak"/>
        <w:rPr>
          <w:rFonts w:ascii="Verdana" w:hAnsi="Verdana" w:cs="Courier New"/>
          <w:b/>
          <w:sz w:val="20"/>
          <w:szCs w:val="20"/>
        </w:rPr>
      </w:pPr>
      <w:r w:rsidRPr="00275507">
        <w:rPr>
          <w:rFonts w:ascii="Verdana" w:hAnsi="Verdana" w:cs="Courier New"/>
          <w:b/>
          <w:sz w:val="20"/>
          <w:szCs w:val="20"/>
        </w:rPr>
        <w:t xml:space="preserve">2. </w:t>
      </w:r>
      <w:r w:rsidR="00955692" w:rsidRPr="00275507">
        <w:rPr>
          <w:rFonts w:ascii="Verdana" w:hAnsi="Verdana" w:cs="Courier New"/>
          <w:b/>
          <w:sz w:val="20"/>
          <w:szCs w:val="20"/>
        </w:rPr>
        <w:t xml:space="preserve">Voormalig </w:t>
      </w:r>
      <w:proofErr w:type="spellStart"/>
      <w:r w:rsidR="00955692" w:rsidRPr="00275507">
        <w:rPr>
          <w:rFonts w:ascii="Verdana" w:hAnsi="Verdana" w:cs="Courier New"/>
          <w:b/>
          <w:sz w:val="20"/>
          <w:szCs w:val="20"/>
        </w:rPr>
        <w:t>Rabobankcomplex</w:t>
      </w:r>
      <w:proofErr w:type="spellEnd"/>
      <w:r w:rsidR="00955692" w:rsidRPr="00275507">
        <w:rPr>
          <w:rFonts w:ascii="Verdana" w:hAnsi="Verdana" w:cs="Courier New"/>
          <w:b/>
          <w:sz w:val="20"/>
          <w:szCs w:val="20"/>
        </w:rPr>
        <w:t>.</w:t>
      </w:r>
    </w:p>
    <w:p w:rsidR="00344D55" w:rsidRPr="00275507" w:rsidRDefault="009D783F" w:rsidP="00FB5F9E">
      <w:pPr>
        <w:pStyle w:val="Tekstzonderopmaak"/>
        <w:rPr>
          <w:rFonts w:ascii="Verdana" w:hAnsi="Verdana" w:cs="Courier New"/>
          <w:sz w:val="20"/>
          <w:szCs w:val="20"/>
        </w:rPr>
      </w:pPr>
      <w:r w:rsidRPr="00275507">
        <w:rPr>
          <w:rFonts w:ascii="Verdana" w:hAnsi="Verdana" w:cs="Courier New"/>
          <w:sz w:val="20"/>
          <w:szCs w:val="20"/>
        </w:rPr>
        <w:br/>
      </w:r>
      <w:r w:rsidR="00816AFF" w:rsidRPr="00275507">
        <w:rPr>
          <w:rFonts w:ascii="Verdana" w:hAnsi="Verdana" w:cs="Courier New"/>
          <w:sz w:val="20"/>
          <w:szCs w:val="20"/>
        </w:rPr>
        <w:t xml:space="preserve">Centraal gelegen </w:t>
      </w:r>
      <w:r w:rsidR="00955692" w:rsidRPr="00275507">
        <w:rPr>
          <w:rFonts w:ascii="Verdana" w:hAnsi="Verdana" w:cs="Courier New"/>
          <w:sz w:val="20"/>
          <w:szCs w:val="20"/>
        </w:rPr>
        <w:t xml:space="preserve">tussen Dorpsstraat, Kerkstraat, het Kampje en </w:t>
      </w:r>
      <w:proofErr w:type="spellStart"/>
      <w:r w:rsidR="00955692" w:rsidRPr="00275507">
        <w:rPr>
          <w:rFonts w:ascii="Verdana" w:hAnsi="Verdana" w:cs="Courier New"/>
          <w:sz w:val="20"/>
          <w:szCs w:val="20"/>
        </w:rPr>
        <w:t>Korendragerstraat</w:t>
      </w:r>
      <w:proofErr w:type="spellEnd"/>
      <w:r w:rsidR="00955692" w:rsidRPr="00275507">
        <w:rPr>
          <w:rFonts w:ascii="Verdana" w:hAnsi="Verdana" w:cs="Courier New"/>
          <w:sz w:val="20"/>
          <w:szCs w:val="20"/>
        </w:rPr>
        <w:t xml:space="preserve">. Op kantoorboekhandel </w:t>
      </w:r>
      <w:proofErr w:type="spellStart"/>
      <w:r w:rsidR="00955692" w:rsidRPr="00275507">
        <w:rPr>
          <w:rFonts w:ascii="Verdana" w:hAnsi="Verdana" w:cs="Courier New"/>
          <w:sz w:val="20"/>
          <w:szCs w:val="20"/>
        </w:rPr>
        <w:t>Sprey</w:t>
      </w:r>
      <w:proofErr w:type="spellEnd"/>
      <w:r w:rsidR="00955692" w:rsidRPr="00275507">
        <w:rPr>
          <w:rFonts w:ascii="Verdana" w:hAnsi="Verdana" w:cs="Courier New"/>
          <w:sz w:val="20"/>
          <w:szCs w:val="20"/>
        </w:rPr>
        <w:t xml:space="preserve"> na zijn alle tijdelijke gebruikers </w:t>
      </w:r>
      <w:r w:rsidR="00E51B7B" w:rsidRPr="00275507">
        <w:rPr>
          <w:rFonts w:ascii="Verdana" w:hAnsi="Verdana" w:cs="Courier New"/>
          <w:sz w:val="20"/>
          <w:szCs w:val="20"/>
        </w:rPr>
        <w:t xml:space="preserve">onvrijwillig </w:t>
      </w:r>
      <w:r w:rsidR="002D3C4C" w:rsidRPr="00275507">
        <w:rPr>
          <w:rFonts w:ascii="Verdana" w:hAnsi="Verdana" w:cs="Courier New"/>
          <w:sz w:val="20"/>
          <w:szCs w:val="20"/>
        </w:rPr>
        <w:t>vertrokken</w:t>
      </w:r>
      <w:r w:rsidR="00955692" w:rsidRPr="00275507">
        <w:rPr>
          <w:rFonts w:ascii="Verdana" w:hAnsi="Verdana" w:cs="Courier New"/>
          <w:sz w:val="20"/>
          <w:szCs w:val="20"/>
        </w:rPr>
        <w:t>.</w:t>
      </w:r>
      <w:r w:rsidR="00373186" w:rsidRPr="00275507">
        <w:rPr>
          <w:rFonts w:ascii="Verdana" w:hAnsi="Verdana" w:cs="Courier New"/>
          <w:sz w:val="20"/>
          <w:szCs w:val="20"/>
        </w:rPr>
        <w:t xml:space="preserve"> </w:t>
      </w:r>
      <w:r w:rsidR="00955692" w:rsidRPr="00275507">
        <w:rPr>
          <w:rFonts w:ascii="Verdana" w:hAnsi="Verdana" w:cs="Courier New"/>
          <w:sz w:val="20"/>
          <w:szCs w:val="20"/>
        </w:rPr>
        <w:t xml:space="preserve">De locatie is </w:t>
      </w:r>
      <w:r w:rsidR="00FB5F9E" w:rsidRPr="00275507">
        <w:rPr>
          <w:rFonts w:ascii="Verdana" w:hAnsi="Verdana" w:cs="Courier New"/>
          <w:sz w:val="20"/>
          <w:szCs w:val="20"/>
        </w:rPr>
        <w:t xml:space="preserve">op zich </w:t>
      </w:r>
      <w:r w:rsidR="00955692" w:rsidRPr="00275507">
        <w:rPr>
          <w:rFonts w:ascii="Verdana" w:hAnsi="Verdana" w:cs="Courier New"/>
          <w:sz w:val="20"/>
          <w:szCs w:val="20"/>
        </w:rPr>
        <w:t>geschikt voor winkels, kantoorruimte, horeca en woningen.</w:t>
      </w:r>
      <w:r w:rsidR="00FB5F9E" w:rsidRPr="00275507">
        <w:rPr>
          <w:rFonts w:ascii="Verdana" w:hAnsi="Verdana" w:cs="Courier New"/>
          <w:sz w:val="20"/>
          <w:szCs w:val="20"/>
        </w:rPr>
        <w:t xml:space="preserve"> </w:t>
      </w:r>
      <w:r w:rsidR="00955692" w:rsidRPr="00275507">
        <w:rPr>
          <w:rFonts w:ascii="Verdana" w:hAnsi="Verdana" w:cs="Courier New"/>
          <w:sz w:val="20"/>
          <w:szCs w:val="20"/>
        </w:rPr>
        <w:t>Als behoefte aanwezig is aan (dure) winkel</w:t>
      </w:r>
      <w:r w:rsidR="00FB5F9E" w:rsidRPr="00275507">
        <w:rPr>
          <w:rFonts w:ascii="Verdana" w:hAnsi="Verdana" w:cs="Courier New"/>
          <w:sz w:val="20"/>
          <w:szCs w:val="20"/>
        </w:rPr>
        <w:t>- en/of kantoor</w:t>
      </w:r>
      <w:r w:rsidR="00955692" w:rsidRPr="00275507">
        <w:rPr>
          <w:rFonts w:ascii="Verdana" w:hAnsi="Verdana" w:cs="Courier New"/>
          <w:sz w:val="20"/>
          <w:szCs w:val="20"/>
        </w:rPr>
        <w:t>ruimte kan deze op korte termijn alleen hier gerealiseerd worden (of bij de voormalige brandweerkazerne).</w:t>
      </w:r>
      <w:r w:rsidR="00FB5F9E" w:rsidRPr="00275507">
        <w:rPr>
          <w:rFonts w:ascii="Verdana" w:hAnsi="Verdana" w:cs="Courier New"/>
          <w:sz w:val="20"/>
          <w:szCs w:val="20"/>
        </w:rPr>
        <w:br/>
      </w:r>
      <w:r w:rsidR="00955692" w:rsidRPr="00275507">
        <w:rPr>
          <w:rFonts w:ascii="Verdana" w:hAnsi="Verdana" w:cs="Courier New"/>
          <w:sz w:val="20"/>
          <w:szCs w:val="20"/>
        </w:rPr>
        <w:t xml:space="preserve">Restaurant </w:t>
      </w:r>
      <w:r w:rsidR="00E51B7B" w:rsidRPr="00275507">
        <w:rPr>
          <w:rFonts w:ascii="Verdana" w:hAnsi="Verdana" w:cs="Courier New"/>
          <w:sz w:val="20"/>
          <w:szCs w:val="20"/>
        </w:rPr>
        <w:t xml:space="preserve">De </w:t>
      </w:r>
      <w:proofErr w:type="spellStart"/>
      <w:r w:rsidR="00955692" w:rsidRPr="00275507">
        <w:rPr>
          <w:rFonts w:ascii="Verdana" w:hAnsi="Verdana" w:cs="Courier New"/>
          <w:sz w:val="20"/>
          <w:szCs w:val="20"/>
        </w:rPr>
        <w:t>Banq</w:t>
      </w:r>
      <w:proofErr w:type="spellEnd"/>
      <w:r w:rsidR="00955692" w:rsidRPr="00275507">
        <w:rPr>
          <w:rFonts w:ascii="Verdana" w:hAnsi="Verdana" w:cs="Courier New"/>
          <w:sz w:val="20"/>
          <w:szCs w:val="20"/>
        </w:rPr>
        <w:t xml:space="preserve"> heeft aangetoond dat hier plaats is voor horeca.</w:t>
      </w:r>
      <w:r w:rsidR="00F135AE" w:rsidRPr="00275507">
        <w:rPr>
          <w:rFonts w:ascii="Verdana" w:hAnsi="Verdana" w:cs="Courier New"/>
          <w:sz w:val="20"/>
          <w:szCs w:val="20"/>
        </w:rPr>
        <w:t xml:space="preserve"> </w:t>
      </w:r>
    </w:p>
    <w:p w:rsidR="00373186" w:rsidRPr="00275507" w:rsidRDefault="00955692" w:rsidP="00FB5F9E">
      <w:pPr>
        <w:pStyle w:val="Tekstzonderopmaak"/>
        <w:rPr>
          <w:rFonts w:ascii="Verdana" w:hAnsi="Verdana" w:cs="Courier New"/>
          <w:sz w:val="20"/>
          <w:szCs w:val="20"/>
        </w:rPr>
      </w:pPr>
      <w:r w:rsidRPr="00275507">
        <w:rPr>
          <w:rFonts w:ascii="Verdana" w:hAnsi="Verdana" w:cs="Courier New"/>
          <w:sz w:val="20"/>
          <w:szCs w:val="20"/>
        </w:rPr>
        <w:lastRenderedPageBreak/>
        <w:t xml:space="preserve">Op korte termijn een bestemming vastleggen voor dit complex. Deze zal bepaald worden door de antwoorden op de </w:t>
      </w:r>
      <w:r w:rsidR="001900ED" w:rsidRPr="00275507">
        <w:rPr>
          <w:rFonts w:ascii="Verdana" w:hAnsi="Verdana" w:cs="Courier New"/>
          <w:sz w:val="20"/>
          <w:szCs w:val="20"/>
        </w:rPr>
        <w:t xml:space="preserve">onderstaande </w:t>
      </w:r>
      <w:r w:rsidRPr="00275507">
        <w:rPr>
          <w:rFonts w:ascii="Verdana" w:hAnsi="Verdana" w:cs="Courier New"/>
          <w:sz w:val="20"/>
          <w:szCs w:val="20"/>
        </w:rPr>
        <w:t>vragen. Noodzakelijk is een zorgvuldige procedure om te komen tot een bouwwerk dat zich voegt naar de omgeving</w:t>
      </w:r>
      <w:r w:rsidR="00E51B7B" w:rsidRPr="00275507">
        <w:rPr>
          <w:rFonts w:ascii="Verdana" w:hAnsi="Verdana" w:cs="Courier New"/>
          <w:sz w:val="20"/>
          <w:szCs w:val="20"/>
        </w:rPr>
        <w:t>,</w:t>
      </w:r>
      <w:r w:rsidRPr="00275507">
        <w:rPr>
          <w:rFonts w:ascii="Verdana" w:hAnsi="Verdana" w:cs="Courier New"/>
          <w:sz w:val="20"/>
          <w:szCs w:val="20"/>
        </w:rPr>
        <w:t xml:space="preserve"> rijk aan </w:t>
      </w:r>
      <w:r w:rsidR="00FB5F9E" w:rsidRPr="00275507">
        <w:rPr>
          <w:rFonts w:ascii="Verdana" w:hAnsi="Verdana" w:cs="Courier New"/>
          <w:sz w:val="20"/>
          <w:szCs w:val="20"/>
        </w:rPr>
        <w:t>cultureel</w:t>
      </w:r>
      <w:r w:rsidRPr="00275507">
        <w:rPr>
          <w:rFonts w:ascii="Verdana" w:hAnsi="Verdana" w:cs="Courier New"/>
          <w:sz w:val="20"/>
          <w:szCs w:val="20"/>
        </w:rPr>
        <w:t xml:space="preserve"> erfgoed.</w:t>
      </w:r>
      <w:r w:rsidR="00F135AE" w:rsidRPr="00275507">
        <w:rPr>
          <w:rFonts w:ascii="Verdana" w:hAnsi="Verdana" w:cs="Courier New"/>
          <w:sz w:val="20"/>
          <w:szCs w:val="20"/>
        </w:rPr>
        <w:t xml:space="preserve"> </w:t>
      </w:r>
    </w:p>
    <w:p w:rsidR="00344D55" w:rsidRPr="00275507" w:rsidRDefault="00344D55" w:rsidP="00FB5F9E">
      <w:pPr>
        <w:pStyle w:val="Tekstzonderopmaak"/>
        <w:rPr>
          <w:rFonts w:ascii="Verdana" w:hAnsi="Verdana" w:cs="Courier New"/>
          <w:sz w:val="20"/>
          <w:szCs w:val="20"/>
        </w:rPr>
      </w:pPr>
    </w:p>
    <w:p w:rsidR="00344D55" w:rsidRPr="00275507" w:rsidRDefault="00344D55" w:rsidP="00344D55">
      <w:pPr>
        <w:pStyle w:val="Tekstzonderopmaak"/>
        <w:rPr>
          <w:rFonts w:ascii="Verdana" w:hAnsi="Verdana" w:cs="Courier New"/>
          <w:i/>
          <w:sz w:val="20"/>
          <w:szCs w:val="20"/>
        </w:rPr>
      </w:pPr>
      <w:r w:rsidRPr="00275507">
        <w:rPr>
          <w:rFonts w:ascii="Verdana" w:hAnsi="Verdana" w:cs="Courier New"/>
          <w:i/>
          <w:sz w:val="20"/>
          <w:szCs w:val="20"/>
        </w:rPr>
        <w:t xml:space="preserve">Vragen </w:t>
      </w:r>
    </w:p>
    <w:p w:rsidR="00344D55" w:rsidRPr="00275507" w:rsidRDefault="00344D55" w:rsidP="00344D55">
      <w:pPr>
        <w:pStyle w:val="Tekstzonderopmaak"/>
        <w:numPr>
          <w:ilvl w:val="0"/>
          <w:numId w:val="12"/>
        </w:numPr>
        <w:rPr>
          <w:rFonts w:ascii="Verdana" w:hAnsi="Verdana"/>
          <w:sz w:val="20"/>
          <w:szCs w:val="20"/>
        </w:rPr>
      </w:pPr>
      <w:r w:rsidRPr="00275507">
        <w:rPr>
          <w:rFonts w:ascii="Verdana" w:hAnsi="Verdana" w:cs="Courier New"/>
          <w:sz w:val="20"/>
          <w:szCs w:val="20"/>
        </w:rPr>
        <w:t xml:space="preserve">Hoe groot is de behoefte aan </w:t>
      </w:r>
      <w:r w:rsidR="00E51B7B" w:rsidRPr="00275507">
        <w:rPr>
          <w:rFonts w:ascii="Verdana" w:hAnsi="Verdana" w:cs="Courier New"/>
          <w:sz w:val="20"/>
          <w:szCs w:val="20"/>
        </w:rPr>
        <w:t>meer</w:t>
      </w:r>
      <w:r w:rsidRPr="00275507">
        <w:rPr>
          <w:rFonts w:ascii="Verdana" w:hAnsi="Verdana" w:cs="Courier New"/>
          <w:sz w:val="20"/>
          <w:szCs w:val="20"/>
        </w:rPr>
        <w:t xml:space="preserve"> winkel-/kantoorruimte</w:t>
      </w:r>
      <w:r w:rsidR="00E51B7B" w:rsidRPr="00275507">
        <w:rPr>
          <w:rFonts w:ascii="Verdana" w:hAnsi="Verdana" w:cs="Courier New"/>
          <w:sz w:val="20"/>
          <w:szCs w:val="20"/>
        </w:rPr>
        <w:t xml:space="preserve"> met hoge huren?</w:t>
      </w:r>
    </w:p>
    <w:p w:rsidR="00344D55" w:rsidRPr="00275507" w:rsidRDefault="00344D55" w:rsidP="00344D55">
      <w:pPr>
        <w:pStyle w:val="Tekstzonderopmaak"/>
        <w:numPr>
          <w:ilvl w:val="0"/>
          <w:numId w:val="10"/>
        </w:numPr>
        <w:rPr>
          <w:rFonts w:ascii="Verdana" w:hAnsi="Verdana"/>
          <w:sz w:val="20"/>
          <w:szCs w:val="20"/>
        </w:rPr>
      </w:pPr>
      <w:r w:rsidRPr="00275507">
        <w:rPr>
          <w:rFonts w:ascii="Verdana" w:hAnsi="Verdana"/>
          <w:sz w:val="20"/>
          <w:szCs w:val="20"/>
        </w:rPr>
        <w:t xml:space="preserve">Is herontwikkeling van het bestaande pand een optie? </w:t>
      </w:r>
      <w:r w:rsidR="00E51B7B" w:rsidRPr="00275507">
        <w:rPr>
          <w:rFonts w:ascii="Verdana" w:hAnsi="Verdana"/>
          <w:sz w:val="20"/>
          <w:szCs w:val="20"/>
        </w:rPr>
        <w:t xml:space="preserve">Het </w:t>
      </w:r>
      <w:proofErr w:type="spellStart"/>
      <w:r w:rsidRPr="00275507">
        <w:rPr>
          <w:rFonts w:ascii="Verdana" w:hAnsi="Verdana"/>
          <w:sz w:val="20"/>
          <w:szCs w:val="20"/>
        </w:rPr>
        <w:t>Banq-restaurant</w:t>
      </w:r>
      <w:proofErr w:type="spellEnd"/>
      <w:r w:rsidRPr="00275507">
        <w:rPr>
          <w:rFonts w:ascii="Verdana" w:hAnsi="Verdana"/>
          <w:sz w:val="20"/>
          <w:szCs w:val="20"/>
        </w:rPr>
        <w:t xml:space="preserve"> </w:t>
      </w:r>
      <w:r w:rsidR="00E51B7B" w:rsidRPr="00275507">
        <w:rPr>
          <w:rFonts w:ascii="Verdana" w:hAnsi="Verdana"/>
          <w:sz w:val="20"/>
          <w:szCs w:val="20"/>
        </w:rPr>
        <w:t>wa</w:t>
      </w:r>
      <w:r w:rsidRPr="00275507">
        <w:rPr>
          <w:rFonts w:ascii="Verdana" w:hAnsi="Verdana"/>
          <w:sz w:val="20"/>
          <w:szCs w:val="20"/>
        </w:rPr>
        <w:t>s een groot succes en past</w:t>
      </w:r>
      <w:r w:rsidR="00E51B7B" w:rsidRPr="00275507">
        <w:rPr>
          <w:rFonts w:ascii="Verdana" w:hAnsi="Verdana"/>
          <w:sz w:val="20"/>
          <w:szCs w:val="20"/>
        </w:rPr>
        <w:t>e</w:t>
      </w:r>
      <w:r w:rsidRPr="00275507">
        <w:rPr>
          <w:rFonts w:ascii="Verdana" w:hAnsi="Verdana"/>
          <w:sz w:val="20"/>
          <w:szCs w:val="20"/>
        </w:rPr>
        <w:t xml:space="preserve"> prima op het Kampje. </w:t>
      </w:r>
      <w:proofErr w:type="spellStart"/>
      <w:r w:rsidRPr="00275507">
        <w:rPr>
          <w:rFonts w:ascii="Verdana" w:hAnsi="Verdana"/>
          <w:sz w:val="20"/>
          <w:szCs w:val="20"/>
        </w:rPr>
        <w:t>Sprey</w:t>
      </w:r>
      <w:proofErr w:type="spellEnd"/>
      <w:r w:rsidRPr="00275507">
        <w:rPr>
          <w:rFonts w:ascii="Verdana" w:hAnsi="Verdana"/>
          <w:sz w:val="20"/>
          <w:szCs w:val="20"/>
        </w:rPr>
        <w:t xml:space="preserve"> – idem</w:t>
      </w:r>
      <w:r w:rsidR="00A122B3" w:rsidRPr="00275507">
        <w:rPr>
          <w:rFonts w:ascii="Verdana" w:hAnsi="Verdana"/>
          <w:sz w:val="20"/>
          <w:szCs w:val="20"/>
        </w:rPr>
        <w:t xml:space="preserve"> van nut voor het aanbod in de Dorpsstraat</w:t>
      </w:r>
      <w:r w:rsidRPr="00275507">
        <w:rPr>
          <w:rFonts w:ascii="Verdana" w:hAnsi="Verdana"/>
          <w:sz w:val="20"/>
          <w:szCs w:val="20"/>
        </w:rPr>
        <w:t>. Andere winkels levensvatbaar</w:t>
      </w:r>
      <w:r w:rsidR="00A122B3" w:rsidRPr="00275507">
        <w:rPr>
          <w:rFonts w:ascii="Verdana" w:hAnsi="Verdana"/>
          <w:sz w:val="20"/>
          <w:szCs w:val="20"/>
        </w:rPr>
        <w:t xml:space="preserve"> als toevoeging aan het winkelareaal</w:t>
      </w:r>
      <w:r w:rsidRPr="00275507">
        <w:rPr>
          <w:rFonts w:ascii="Verdana" w:hAnsi="Verdana"/>
          <w:sz w:val="20"/>
          <w:szCs w:val="20"/>
        </w:rPr>
        <w:t xml:space="preserve">? </w:t>
      </w:r>
    </w:p>
    <w:p w:rsidR="00344D55" w:rsidRPr="00275507" w:rsidRDefault="00344D55" w:rsidP="00344D55">
      <w:pPr>
        <w:pStyle w:val="Lijstalinea"/>
        <w:numPr>
          <w:ilvl w:val="0"/>
          <w:numId w:val="10"/>
        </w:numPr>
        <w:spacing w:before="100" w:beforeAutospacing="1" w:after="100" w:afterAutospacing="1" w:line="240" w:lineRule="auto"/>
        <w:rPr>
          <w:szCs w:val="20"/>
        </w:rPr>
      </w:pPr>
      <w:r w:rsidRPr="00275507">
        <w:rPr>
          <w:szCs w:val="20"/>
        </w:rPr>
        <w:t xml:space="preserve">Zijn appartementen te realiseren op de eerste verdieping? </w:t>
      </w:r>
    </w:p>
    <w:p w:rsidR="00344D55" w:rsidRPr="00275507" w:rsidRDefault="00344D55" w:rsidP="00FB5F9E">
      <w:pPr>
        <w:pStyle w:val="Lijstalinea"/>
        <w:numPr>
          <w:ilvl w:val="0"/>
          <w:numId w:val="10"/>
        </w:numPr>
        <w:spacing w:before="100" w:beforeAutospacing="1" w:after="100" w:afterAutospacing="1" w:line="240" w:lineRule="auto"/>
        <w:rPr>
          <w:rFonts w:cs="Courier New"/>
          <w:szCs w:val="20"/>
        </w:rPr>
      </w:pPr>
      <w:r w:rsidRPr="00275507">
        <w:rPr>
          <w:szCs w:val="20"/>
        </w:rPr>
        <w:t xml:space="preserve">Welke afspraken heeft de gemeente met de huidige eigenaar van het </w:t>
      </w:r>
      <w:proofErr w:type="spellStart"/>
      <w:r w:rsidRPr="00275507">
        <w:rPr>
          <w:szCs w:val="20"/>
        </w:rPr>
        <w:t>Rabobank-pand</w:t>
      </w:r>
      <w:proofErr w:type="spellEnd"/>
      <w:r w:rsidRPr="00275507">
        <w:rPr>
          <w:szCs w:val="20"/>
        </w:rPr>
        <w:t xml:space="preserve"> tot op heden gemaakt?  </w:t>
      </w:r>
    </w:p>
    <w:p w:rsidR="00344D55" w:rsidRPr="00275507" w:rsidRDefault="00344D55" w:rsidP="00344D55">
      <w:pPr>
        <w:pStyle w:val="Tekstzonderopmaak"/>
        <w:rPr>
          <w:rFonts w:ascii="Verdana" w:hAnsi="Verdana" w:cs="Courier New"/>
          <w:sz w:val="20"/>
          <w:szCs w:val="20"/>
        </w:rPr>
      </w:pPr>
      <w:r w:rsidRPr="00275507">
        <w:rPr>
          <w:rFonts w:ascii="Verdana" w:hAnsi="Verdana" w:cs="Courier New"/>
          <w:sz w:val="20"/>
          <w:szCs w:val="20"/>
        </w:rPr>
        <w:t>Onze uitgangspunten</w:t>
      </w:r>
      <w:r w:rsidR="00A122B3" w:rsidRPr="00275507">
        <w:rPr>
          <w:rFonts w:ascii="Verdana" w:hAnsi="Verdana" w:cs="Courier New"/>
          <w:strike/>
          <w:sz w:val="20"/>
          <w:szCs w:val="20"/>
        </w:rPr>
        <w:t>:</w:t>
      </w:r>
    </w:p>
    <w:p w:rsidR="001900ED" w:rsidRPr="00275507" w:rsidRDefault="001900ED" w:rsidP="00344D55">
      <w:pPr>
        <w:pStyle w:val="Tekstzonderopmaak"/>
        <w:numPr>
          <w:ilvl w:val="0"/>
          <w:numId w:val="13"/>
        </w:numPr>
        <w:rPr>
          <w:rFonts w:ascii="Verdana" w:hAnsi="Verdana" w:cs="Courier New"/>
          <w:sz w:val="20"/>
          <w:szCs w:val="20"/>
        </w:rPr>
      </w:pPr>
      <w:r w:rsidRPr="00275507">
        <w:rPr>
          <w:rFonts w:ascii="Verdana" w:hAnsi="Verdana"/>
          <w:sz w:val="20"/>
          <w:szCs w:val="20"/>
        </w:rPr>
        <w:t xml:space="preserve">De Kerkstraat blijft – in aansluiting op de Dorpsstraat - in principe een winkelstraat tot aan de pastorie van de Amstelkerk. </w:t>
      </w:r>
      <w:r w:rsidR="00DA3C85" w:rsidRPr="00275507">
        <w:rPr>
          <w:rFonts w:ascii="Verdana" w:hAnsi="Verdana"/>
          <w:sz w:val="20"/>
          <w:szCs w:val="20"/>
        </w:rPr>
        <w:t xml:space="preserve">Ook de wand van de </w:t>
      </w:r>
      <w:r w:rsidR="00A122B3" w:rsidRPr="00275507">
        <w:rPr>
          <w:rFonts w:ascii="Verdana" w:hAnsi="Verdana"/>
          <w:sz w:val="20"/>
          <w:szCs w:val="20"/>
        </w:rPr>
        <w:t>(ver-)</w:t>
      </w:r>
      <w:r w:rsidR="00DA3C85" w:rsidRPr="00275507">
        <w:rPr>
          <w:rFonts w:ascii="Verdana" w:hAnsi="Verdana"/>
          <w:sz w:val="20"/>
          <w:szCs w:val="20"/>
        </w:rPr>
        <w:t>nieuwbouw ‘Rabobank’ moet daarbij aansluiten.</w:t>
      </w:r>
    </w:p>
    <w:p w:rsidR="00344D55" w:rsidRPr="00275507" w:rsidRDefault="00373186" w:rsidP="00344D55">
      <w:pPr>
        <w:pStyle w:val="Tekstzonderopmaak"/>
        <w:numPr>
          <w:ilvl w:val="0"/>
          <w:numId w:val="13"/>
        </w:numPr>
        <w:rPr>
          <w:rFonts w:ascii="Verdana" w:hAnsi="Verdana" w:cs="Courier New"/>
          <w:sz w:val="20"/>
          <w:szCs w:val="20"/>
        </w:rPr>
      </w:pPr>
      <w:r w:rsidRPr="00275507">
        <w:rPr>
          <w:rFonts w:ascii="Verdana" w:hAnsi="Verdana"/>
          <w:sz w:val="20"/>
          <w:szCs w:val="20"/>
        </w:rPr>
        <w:t xml:space="preserve">Geen supermarkt in het </w:t>
      </w:r>
      <w:proofErr w:type="spellStart"/>
      <w:r w:rsidRPr="00275507">
        <w:rPr>
          <w:rFonts w:ascii="Verdana" w:hAnsi="Verdana"/>
          <w:sz w:val="20"/>
          <w:szCs w:val="20"/>
        </w:rPr>
        <w:t>Rabobank-pand</w:t>
      </w:r>
      <w:proofErr w:type="spellEnd"/>
      <w:r w:rsidR="00F434A7" w:rsidRPr="00275507">
        <w:rPr>
          <w:rFonts w:ascii="Verdana" w:hAnsi="Verdana"/>
          <w:sz w:val="20"/>
          <w:szCs w:val="20"/>
        </w:rPr>
        <w:t xml:space="preserve"> gezien problemen met bevoorrading en extra parkeren</w:t>
      </w:r>
      <w:r w:rsidR="00816AFF" w:rsidRPr="00275507">
        <w:rPr>
          <w:rFonts w:ascii="Verdana" w:hAnsi="Verdana"/>
          <w:sz w:val="20"/>
          <w:szCs w:val="20"/>
        </w:rPr>
        <w:t>.</w:t>
      </w:r>
      <w:r w:rsidRPr="00275507">
        <w:rPr>
          <w:rFonts w:ascii="Verdana" w:hAnsi="Verdana"/>
          <w:sz w:val="20"/>
          <w:szCs w:val="20"/>
        </w:rPr>
        <w:t xml:space="preserve"> </w:t>
      </w:r>
      <w:r w:rsidR="00E51B7B" w:rsidRPr="00275507">
        <w:rPr>
          <w:rFonts w:ascii="Verdana" w:hAnsi="Verdana"/>
          <w:sz w:val="20"/>
          <w:szCs w:val="20"/>
        </w:rPr>
        <w:t xml:space="preserve">De </w:t>
      </w:r>
      <w:proofErr w:type="spellStart"/>
      <w:r w:rsidRPr="00275507">
        <w:rPr>
          <w:rFonts w:ascii="Verdana" w:hAnsi="Verdana"/>
          <w:sz w:val="20"/>
          <w:szCs w:val="20"/>
        </w:rPr>
        <w:t>Plus</w:t>
      </w:r>
      <w:r w:rsidR="00E51B7B" w:rsidRPr="00275507">
        <w:rPr>
          <w:rFonts w:ascii="Verdana" w:hAnsi="Verdana"/>
          <w:sz w:val="20"/>
          <w:szCs w:val="20"/>
        </w:rPr>
        <w:t>-markt</w:t>
      </w:r>
      <w:proofErr w:type="spellEnd"/>
      <w:r w:rsidRPr="00275507">
        <w:rPr>
          <w:rFonts w:ascii="Verdana" w:hAnsi="Verdana"/>
          <w:sz w:val="20"/>
          <w:szCs w:val="20"/>
        </w:rPr>
        <w:t xml:space="preserve"> op de huidige locatie biedt in combinatie met de omliggende winkels een breed aanbod. </w:t>
      </w:r>
      <w:r w:rsidR="00E51B7B" w:rsidRPr="00275507">
        <w:rPr>
          <w:rFonts w:ascii="Verdana" w:hAnsi="Verdana"/>
          <w:sz w:val="20"/>
          <w:szCs w:val="20"/>
        </w:rPr>
        <w:t xml:space="preserve">De </w:t>
      </w:r>
      <w:r w:rsidRPr="00275507">
        <w:rPr>
          <w:rFonts w:ascii="Verdana" w:hAnsi="Verdana"/>
          <w:sz w:val="20"/>
          <w:szCs w:val="20"/>
        </w:rPr>
        <w:t xml:space="preserve">Plus weg uit de Dorpsstraat is </w:t>
      </w:r>
      <w:r w:rsidR="00E51B7B" w:rsidRPr="00275507">
        <w:rPr>
          <w:rFonts w:ascii="Verdana" w:hAnsi="Verdana"/>
          <w:sz w:val="20"/>
          <w:szCs w:val="20"/>
        </w:rPr>
        <w:t xml:space="preserve">bovendien </w:t>
      </w:r>
      <w:r w:rsidRPr="00275507">
        <w:rPr>
          <w:rFonts w:ascii="Verdana" w:hAnsi="Verdana"/>
          <w:sz w:val="20"/>
          <w:szCs w:val="20"/>
        </w:rPr>
        <w:t xml:space="preserve">slecht voor deze winkels. </w:t>
      </w:r>
    </w:p>
    <w:p w:rsidR="00F135AE" w:rsidRPr="00275507" w:rsidRDefault="00FB5F9E" w:rsidP="00344D55">
      <w:pPr>
        <w:pStyle w:val="Tekstzonderopmaak"/>
        <w:numPr>
          <w:ilvl w:val="0"/>
          <w:numId w:val="13"/>
        </w:numPr>
        <w:rPr>
          <w:rFonts w:ascii="Verdana" w:hAnsi="Verdana" w:cs="Courier New"/>
          <w:sz w:val="20"/>
          <w:szCs w:val="20"/>
        </w:rPr>
      </w:pPr>
      <w:r w:rsidRPr="00275507">
        <w:rPr>
          <w:rFonts w:ascii="Verdana" w:hAnsi="Verdana"/>
          <w:sz w:val="20"/>
          <w:szCs w:val="20"/>
        </w:rPr>
        <w:t>Alternatief voor herontwikkeling: Nieuwbouw met de huidige omvang en dezelfde functies als hierboven aangegeven</w:t>
      </w:r>
      <w:r w:rsidR="001900ED" w:rsidRPr="00275507">
        <w:rPr>
          <w:rFonts w:ascii="Verdana" w:hAnsi="Verdana"/>
          <w:sz w:val="20"/>
          <w:szCs w:val="20"/>
        </w:rPr>
        <w:t>.</w:t>
      </w:r>
      <w:r w:rsidRPr="00275507">
        <w:rPr>
          <w:rFonts w:ascii="Verdana" w:hAnsi="Verdana"/>
          <w:sz w:val="20"/>
          <w:szCs w:val="20"/>
        </w:rPr>
        <w:t xml:space="preserve"> </w:t>
      </w:r>
      <w:r w:rsidR="00E51B7B" w:rsidRPr="00275507">
        <w:rPr>
          <w:rFonts w:ascii="Verdana" w:hAnsi="Verdana"/>
          <w:sz w:val="20"/>
          <w:szCs w:val="20"/>
        </w:rPr>
        <w:t>Bij de herontwikkeling van h</w:t>
      </w:r>
      <w:r w:rsidRPr="00275507">
        <w:rPr>
          <w:rFonts w:ascii="Verdana" w:hAnsi="Verdana"/>
          <w:sz w:val="20"/>
          <w:szCs w:val="20"/>
        </w:rPr>
        <w:t>et Rabobank</w:t>
      </w:r>
      <w:r w:rsidR="00E51B7B" w:rsidRPr="00275507">
        <w:rPr>
          <w:rFonts w:ascii="Verdana" w:hAnsi="Verdana"/>
          <w:sz w:val="20"/>
          <w:szCs w:val="20"/>
        </w:rPr>
        <w:t xml:space="preserve"> moet men uitgaan van </w:t>
      </w:r>
      <w:r w:rsidRPr="00275507">
        <w:rPr>
          <w:rFonts w:ascii="Verdana" w:hAnsi="Verdana"/>
          <w:sz w:val="20"/>
          <w:szCs w:val="20"/>
        </w:rPr>
        <w:t>parkeren op eigen terrein</w:t>
      </w:r>
      <w:r w:rsidR="00E51B7B" w:rsidRPr="00275507">
        <w:rPr>
          <w:rFonts w:ascii="Verdana" w:hAnsi="Verdana"/>
          <w:sz w:val="20"/>
          <w:szCs w:val="20"/>
        </w:rPr>
        <w:t xml:space="preserve"> </w:t>
      </w:r>
      <w:r w:rsidR="0046289B" w:rsidRPr="00275507">
        <w:rPr>
          <w:rFonts w:ascii="Verdana" w:hAnsi="Verdana"/>
          <w:sz w:val="20"/>
          <w:szCs w:val="20"/>
        </w:rPr>
        <w:t>evt.</w:t>
      </w:r>
      <w:r w:rsidR="00E51B7B" w:rsidRPr="00275507">
        <w:rPr>
          <w:rFonts w:ascii="Verdana" w:hAnsi="Verdana"/>
          <w:sz w:val="20"/>
          <w:szCs w:val="20"/>
        </w:rPr>
        <w:t xml:space="preserve"> </w:t>
      </w:r>
      <w:r w:rsidR="001900ED" w:rsidRPr="00275507">
        <w:rPr>
          <w:rFonts w:ascii="Verdana" w:hAnsi="Verdana"/>
          <w:sz w:val="20"/>
          <w:szCs w:val="20"/>
        </w:rPr>
        <w:t xml:space="preserve">onder </w:t>
      </w:r>
      <w:r w:rsidR="00984ECC" w:rsidRPr="00275507">
        <w:rPr>
          <w:rFonts w:ascii="Verdana" w:hAnsi="Verdana"/>
          <w:sz w:val="20"/>
          <w:szCs w:val="20"/>
        </w:rPr>
        <w:t>het pand</w:t>
      </w:r>
      <w:r w:rsidR="001900ED" w:rsidRPr="00275507">
        <w:rPr>
          <w:rFonts w:ascii="Verdana" w:hAnsi="Verdana"/>
          <w:sz w:val="20"/>
          <w:szCs w:val="20"/>
        </w:rPr>
        <w:t>.</w:t>
      </w:r>
      <w:r w:rsidR="0050200E" w:rsidRPr="00275507">
        <w:rPr>
          <w:rFonts w:ascii="Verdana" w:hAnsi="Verdana"/>
          <w:sz w:val="20"/>
          <w:szCs w:val="20"/>
        </w:rPr>
        <w:br/>
      </w:r>
    </w:p>
    <w:p w:rsidR="009D783F" w:rsidRPr="00275507" w:rsidRDefault="00FB5F9E" w:rsidP="00A630A3">
      <w:pPr>
        <w:pStyle w:val="Lijstalinea"/>
        <w:numPr>
          <w:ilvl w:val="0"/>
          <w:numId w:val="16"/>
        </w:numPr>
        <w:spacing w:before="100" w:beforeAutospacing="1" w:after="100" w:afterAutospacing="1" w:line="240" w:lineRule="auto"/>
        <w:rPr>
          <w:b/>
        </w:rPr>
      </w:pPr>
      <w:r w:rsidRPr="00275507">
        <w:rPr>
          <w:b/>
        </w:rPr>
        <w:t>De pastorie van de Amstelkerk </w:t>
      </w:r>
    </w:p>
    <w:p w:rsidR="00FB5F9E" w:rsidRPr="00275507" w:rsidRDefault="00227BBC" w:rsidP="009D783F">
      <w:pPr>
        <w:pStyle w:val="Lijstalinea"/>
        <w:spacing w:before="100" w:beforeAutospacing="1" w:after="100" w:afterAutospacing="1" w:line="240" w:lineRule="auto"/>
        <w:ind w:left="0"/>
        <w:rPr>
          <w:b/>
        </w:rPr>
      </w:pPr>
      <w:r w:rsidRPr="00275507">
        <w:br/>
      </w:r>
      <w:r w:rsidR="00A630A3" w:rsidRPr="00275507">
        <w:t>G</w:t>
      </w:r>
      <w:r w:rsidR="00FB5F9E" w:rsidRPr="00275507">
        <w:t xml:space="preserve">eef deze </w:t>
      </w:r>
      <w:r w:rsidR="00A630A3" w:rsidRPr="00275507">
        <w:t xml:space="preserve">prachtige locatie </w:t>
      </w:r>
      <w:r w:rsidR="00FB5F9E" w:rsidRPr="00275507">
        <w:t>een passende</w:t>
      </w:r>
      <w:r w:rsidR="00B735CC" w:rsidRPr="00275507">
        <w:t>, maatschappelijke</w:t>
      </w:r>
      <w:r w:rsidR="00FB5F9E" w:rsidRPr="00275507">
        <w:t xml:space="preserve"> bestemming </w:t>
      </w:r>
      <w:r w:rsidR="00B735CC" w:rsidRPr="00275507">
        <w:t xml:space="preserve">en/of een culturele functie die ten dienste staat van de eigen inwoners. </w:t>
      </w:r>
      <w:r w:rsidR="00A630A3" w:rsidRPr="00275507">
        <w:br/>
        <w:t xml:space="preserve">Daarmee bedoelen we </w:t>
      </w:r>
      <w:r w:rsidR="00B735CC" w:rsidRPr="00275507">
        <w:t xml:space="preserve">dus </w:t>
      </w:r>
      <w:r w:rsidR="00A630A3" w:rsidRPr="00275507">
        <w:t>niet: een</w:t>
      </w:r>
      <w:r w:rsidR="00FB5F9E" w:rsidRPr="00275507">
        <w:t xml:space="preserve"> horecabestemming + een aanlegsteiger voor toeristen, zoals vastgelegd in </w:t>
      </w:r>
      <w:r w:rsidR="002B48AB" w:rsidRPr="00275507">
        <w:t>de intentieverklaring</w:t>
      </w:r>
      <w:r w:rsidR="00FB5F9E" w:rsidRPr="00275507">
        <w:t xml:space="preserve"> tussen gemeente en Amstelkerk. Naast de kerk </w:t>
      </w:r>
      <w:r w:rsidR="00A630A3" w:rsidRPr="00275507">
        <w:t xml:space="preserve">past – op deze historische locatie - </w:t>
      </w:r>
      <w:r w:rsidR="00FB5F9E" w:rsidRPr="00275507">
        <w:t>geen toeristisch pretpark.</w:t>
      </w:r>
      <w:r w:rsidR="00B735CC" w:rsidRPr="00275507">
        <w:t xml:space="preserve"> De fraaie locatie verdient het opengesteld te worden voor de eigen inwoners.</w:t>
      </w:r>
      <w:r w:rsidR="0050200E" w:rsidRPr="00275507">
        <w:br/>
      </w:r>
      <w:r w:rsidR="009D783F" w:rsidRPr="00275507">
        <w:br/>
      </w:r>
    </w:p>
    <w:p w:rsidR="009D783F" w:rsidRPr="00275507" w:rsidRDefault="00F04A3E" w:rsidP="009D783F">
      <w:pPr>
        <w:pStyle w:val="Lijstalinea"/>
        <w:numPr>
          <w:ilvl w:val="0"/>
          <w:numId w:val="16"/>
        </w:numPr>
        <w:rPr>
          <w:rFonts w:cs="Courier New"/>
          <w:szCs w:val="20"/>
        </w:rPr>
      </w:pPr>
      <w:r w:rsidRPr="00275507">
        <w:rPr>
          <w:b/>
          <w:szCs w:val="20"/>
        </w:rPr>
        <w:t>Haventje/</w:t>
      </w:r>
      <w:proofErr w:type="spellStart"/>
      <w:r w:rsidR="002B48AB" w:rsidRPr="00275507">
        <w:rPr>
          <w:b/>
          <w:szCs w:val="20"/>
        </w:rPr>
        <w:t>PLUS-supermarkt</w:t>
      </w:r>
      <w:proofErr w:type="spellEnd"/>
    </w:p>
    <w:p w:rsidR="006E64C6" w:rsidRPr="00275507" w:rsidRDefault="00FA3C03" w:rsidP="00B17035">
      <w:pPr>
        <w:rPr>
          <w:rFonts w:cs="Courier New"/>
          <w:szCs w:val="20"/>
        </w:rPr>
      </w:pPr>
      <w:r w:rsidRPr="00275507">
        <w:rPr>
          <w:rFonts w:cs="Courier New"/>
          <w:szCs w:val="20"/>
        </w:rPr>
        <w:t xml:space="preserve">Het haventje is één van de weinige plaatsen in de dorpskern waar zicht is op de Amstel. Andere plekken: Driemond en Brugstraat. Het haventje is half gedempt, dit na jaren van discussie. De omringende bebouwing is op </w:t>
      </w:r>
      <w:proofErr w:type="spellStart"/>
      <w:r w:rsidRPr="00275507">
        <w:rPr>
          <w:rFonts w:cs="Courier New"/>
          <w:szCs w:val="20"/>
        </w:rPr>
        <w:t>Drievliet</w:t>
      </w:r>
      <w:proofErr w:type="spellEnd"/>
      <w:r w:rsidRPr="00275507">
        <w:rPr>
          <w:rFonts w:cs="Courier New"/>
          <w:szCs w:val="20"/>
        </w:rPr>
        <w:t xml:space="preserve"> na, niet erg historisch. </w:t>
      </w:r>
      <w:r w:rsidR="006E64C6" w:rsidRPr="00275507">
        <w:rPr>
          <w:rFonts w:cs="Courier New"/>
          <w:szCs w:val="20"/>
        </w:rPr>
        <w:t xml:space="preserve">Begane grond is een </w:t>
      </w:r>
      <w:proofErr w:type="spellStart"/>
      <w:r w:rsidR="002B48AB" w:rsidRPr="00275507">
        <w:rPr>
          <w:rFonts w:cs="Courier New"/>
          <w:szCs w:val="20"/>
        </w:rPr>
        <w:t>PLUS-supermarkt</w:t>
      </w:r>
      <w:proofErr w:type="spellEnd"/>
      <w:r w:rsidR="006E64C6" w:rsidRPr="00275507">
        <w:rPr>
          <w:rFonts w:cs="Courier New"/>
          <w:szCs w:val="20"/>
        </w:rPr>
        <w:t xml:space="preserve">. </w:t>
      </w:r>
      <w:r w:rsidRPr="00275507">
        <w:rPr>
          <w:rFonts w:cs="Courier New"/>
          <w:szCs w:val="20"/>
        </w:rPr>
        <w:t xml:space="preserve">Het geheel valt binnen het </w:t>
      </w:r>
      <w:r w:rsidR="00193727" w:rsidRPr="00275507">
        <w:rPr>
          <w:rFonts w:cs="Courier New"/>
          <w:szCs w:val="20"/>
        </w:rPr>
        <w:t>b</w:t>
      </w:r>
      <w:r w:rsidRPr="00275507">
        <w:rPr>
          <w:rFonts w:cs="Courier New"/>
          <w:szCs w:val="20"/>
        </w:rPr>
        <w:t xml:space="preserve">eschermd </w:t>
      </w:r>
      <w:r w:rsidR="00193727" w:rsidRPr="00275507">
        <w:rPr>
          <w:rFonts w:cs="Courier New"/>
          <w:szCs w:val="20"/>
        </w:rPr>
        <w:t>d</w:t>
      </w:r>
      <w:r w:rsidRPr="00275507">
        <w:rPr>
          <w:rFonts w:cs="Courier New"/>
          <w:szCs w:val="20"/>
        </w:rPr>
        <w:t xml:space="preserve">orpsgezicht. </w:t>
      </w:r>
      <w:r w:rsidR="006E64C6" w:rsidRPr="00275507">
        <w:rPr>
          <w:rFonts w:cs="Courier New"/>
          <w:szCs w:val="20"/>
        </w:rPr>
        <w:t xml:space="preserve">Achter het gebouw aan de Amstel liggen </w:t>
      </w:r>
      <w:r w:rsidR="00080AF0" w:rsidRPr="00275507">
        <w:rPr>
          <w:rFonts w:cs="Courier New"/>
          <w:szCs w:val="20"/>
        </w:rPr>
        <w:t xml:space="preserve">de </w:t>
      </w:r>
      <w:r w:rsidR="006E64C6" w:rsidRPr="00275507">
        <w:rPr>
          <w:rFonts w:cs="Courier New"/>
          <w:szCs w:val="20"/>
        </w:rPr>
        <w:t>boten</w:t>
      </w:r>
      <w:r w:rsidR="00080AF0" w:rsidRPr="00275507">
        <w:rPr>
          <w:rFonts w:cs="Courier New"/>
          <w:szCs w:val="20"/>
        </w:rPr>
        <w:t xml:space="preserve"> van </w:t>
      </w:r>
      <w:r w:rsidR="00FE542A" w:rsidRPr="00275507">
        <w:rPr>
          <w:rFonts w:cs="Courier New"/>
          <w:szCs w:val="20"/>
        </w:rPr>
        <w:t>de r</w:t>
      </w:r>
      <w:r w:rsidR="00080AF0" w:rsidRPr="00275507">
        <w:rPr>
          <w:rFonts w:cs="Courier New"/>
          <w:szCs w:val="20"/>
        </w:rPr>
        <w:t>oeivereniging</w:t>
      </w:r>
      <w:r w:rsidR="006E64C6" w:rsidRPr="00275507">
        <w:rPr>
          <w:rFonts w:cs="Courier New"/>
          <w:szCs w:val="20"/>
        </w:rPr>
        <w:t xml:space="preserve">. Boven de winkel worden op het ogenblik appartementen gemaakt. Gezien de bouwactiviteiten boven de winkel ziet het er niet naar uit dat op korte termijn </w:t>
      </w:r>
      <w:r w:rsidR="00AA5094" w:rsidRPr="00275507">
        <w:rPr>
          <w:rFonts w:cs="Courier New"/>
          <w:szCs w:val="20"/>
        </w:rPr>
        <w:t xml:space="preserve">veel zal veranderen. </w:t>
      </w:r>
      <w:r w:rsidR="006E64C6" w:rsidRPr="00275507">
        <w:rPr>
          <w:rFonts w:cs="Courier New"/>
          <w:szCs w:val="20"/>
        </w:rPr>
        <w:t xml:space="preserve">Het aantal langparkeerders bij het Haventje zal na realisatie </w:t>
      </w:r>
      <w:r w:rsidR="00053F12" w:rsidRPr="00275507">
        <w:rPr>
          <w:rFonts w:cs="Courier New"/>
          <w:szCs w:val="20"/>
        </w:rPr>
        <w:t xml:space="preserve">van </w:t>
      </w:r>
      <w:r w:rsidR="006E64C6" w:rsidRPr="00275507">
        <w:rPr>
          <w:rFonts w:cs="Courier New"/>
          <w:szCs w:val="20"/>
        </w:rPr>
        <w:t xml:space="preserve">appartementen </w:t>
      </w:r>
      <w:r w:rsidR="00053F12" w:rsidRPr="00275507">
        <w:rPr>
          <w:rFonts w:cs="Courier New"/>
          <w:szCs w:val="20"/>
        </w:rPr>
        <w:t xml:space="preserve">wel </w:t>
      </w:r>
      <w:r w:rsidR="006E64C6" w:rsidRPr="00275507">
        <w:rPr>
          <w:rFonts w:cs="Courier New"/>
          <w:szCs w:val="20"/>
        </w:rPr>
        <w:t>toenemen.</w:t>
      </w:r>
      <w:r w:rsidR="00AA5094" w:rsidRPr="00275507">
        <w:rPr>
          <w:rFonts w:cs="Courier New"/>
          <w:szCs w:val="20"/>
        </w:rPr>
        <w:t xml:space="preserve"> </w:t>
      </w:r>
    </w:p>
    <w:p w:rsidR="00121EDF" w:rsidRPr="00275507" w:rsidRDefault="00121EDF" w:rsidP="00121EDF">
      <w:pPr>
        <w:pStyle w:val="Tekstzonderopmaak"/>
        <w:rPr>
          <w:rFonts w:ascii="Verdana" w:hAnsi="Verdana" w:cs="Courier New"/>
          <w:sz w:val="20"/>
          <w:szCs w:val="20"/>
        </w:rPr>
      </w:pPr>
      <w:r w:rsidRPr="00275507">
        <w:rPr>
          <w:rFonts w:ascii="Verdana" w:hAnsi="Verdana" w:cs="Courier New"/>
          <w:sz w:val="20"/>
          <w:szCs w:val="20"/>
        </w:rPr>
        <w:t xml:space="preserve">Volgens het verrichte distributieplanologisch onderzoek (voor gemeente en </w:t>
      </w:r>
      <w:proofErr w:type="spellStart"/>
      <w:r w:rsidRPr="00275507">
        <w:rPr>
          <w:rFonts w:ascii="Verdana" w:hAnsi="Verdana" w:cs="Courier New"/>
          <w:sz w:val="20"/>
          <w:szCs w:val="20"/>
        </w:rPr>
        <w:t>Rabopand-eigenaren</w:t>
      </w:r>
      <w:proofErr w:type="spellEnd"/>
      <w:r w:rsidRPr="00275507">
        <w:rPr>
          <w:rFonts w:ascii="Verdana" w:hAnsi="Verdana" w:cs="Courier New"/>
          <w:sz w:val="20"/>
          <w:szCs w:val="20"/>
        </w:rPr>
        <w:t>) dienen de supermarkten vergroot te worden tot ca. 1400 m2 om concurrerend te blijven. De huidige grootte is ca 1000 m2. [</w:t>
      </w:r>
      <w:r w:rsidR="002B48AB" w:rsidRPr="00275507">
        <w:rPr>
          <w:rFonts w:ascii="Verdana" w:hAnsi="Verdana" w:cs="Courier New"/>
          <w:sz w:val="20"/>
          <w:szCs w:val="20"/>
        </w:rPr>
        <w:t>Is</w:t>
      </w:r>
      <w:r w:rsidRPr="00275507">
        <w:rPr>
          <w:rFonts w:ascii="Verdana" w:hAnsi="Verdana" w:cs="Courier New"/>
          <w:sz w:val="20"/>
          <w:szCs w:val="20"/>
        </w:rPr>
        <w:t xml:space="preserve"> dat voldoende volgens de eigenaar?]. De super wil uitbreiden. De plek is geschikt voor winkel(s), ook al wordt gemopperd over het gebrek aan voldoende parkeerplaatsen. </w:t>
      </w:r>
      <w:r w:rsidR="0052514B" w:rsidRPr="00275507">
        <w:rPr>
          <w:rFonts w:ascii="Verdana" w:hAnsi="Verdana" w:cs="Courier New"/>
          <w:sz w:val="20"/>
          <w:szCs w:val="20"/>
        </w:rPr>
        <w:t>Behoud van de supermarkt op deze plek draagt bij aan de vitaliteit ervan.</w:t>
      </w:r>
      <w:r w:rsidR="00CD0354" w:rsidRPr="00275507">
        <w:rPr>
          <w:rFonts w:ascii="Verdana" w:hAnsi="Verdana" w:cs="Courier New"/>
          <w:sz w:val="20"/>
          <w:szCs w:val="20"/>
        </w:rPr>
        <w:t xml:space="preserve"> Een beter locatie voor de supermarkt zien wij niet in het centrum. </w:t>
      </w:r>
    </w:p>
    <w:p w:rsidR="0050200E" w:rsidRPr="00275507" w:rsidRDefault="0050200E" w:rsidP="006E64C6">
      <w:pPr>
        <w:pStyle w:val="Tekstzonderopmaak"/>
        <w:rPr>
          <w:rFonts w:ascii="Verdana" w:hAnsi="Verdana" w:cs="Courier New"/>
          <w:sz w:val="20"/>
          <w:szCs w:val="20"/>
        </w:rPr>
      </w:pPr>
      <w:r w:rsidRPr="00275507">
        <w:rPr>
          <w:rFonts w:ascii="Verdana" w:hAnsi="Verdana" w:cs="Courier New"/>
          <w:sz w:val="20"/>
          <w:szCs w:val="20"/>
        </w:rPr>
        <w:br/>
      </w:r>
    </w:p>
    <w:p w:rsidR="006E64C6" w:rsidRPr="00275507" w:rsidRDefault="006E64C6" w:rsidP="006E64C6">
      <w:pPr>
        <w:pStyle w:val="Tekstzonderopmaak"/>
        <w:rPr>
          <w:rFonts w:ascii="Verdana" w:hAnsi="Verdana" w:cs="Courier New"/>
          <w:sz w:val="20"/>
          <w:szCs w:val="20"/>
        </w:rPr>
      </w:pPr>
      <w:r w:rsidRPr="00275507">
        <w:rPr>
          <w:rFonts w:ascii="Verdana" w:hAnsi="Verdana" w:cs="Courier New"/>
          <w:sz w:val="20"/>
          <w:szCs w:val="20"/>
        </w:rPr>
        <w:lastRenderedPageBreak/>
        <w:t>Voor de langere termijn:</w:t>
      </w:r>
    </w:p>
    <w:p w:rsidR="006E64C6" w:rsidRPr="00275507" w:rsidRDefault="006E64C6" w:rsidP="006E64C6">
      <w:pPr>
        <w:pStyle w:val="Tekstzonderopmaak"/>
        <w:rPr>
          <w:rFonts w:ascii="Verdana" w:hAnsi="Verdana" w:cs="Courier New"/>
          <w:sz w:val="20"/>
          <w:szCs w:val="20"/>
        </w:rPr>
      </w:pPr>
      <w:r w:rsidRPr="00275507">
        <w:rPr>
          <w:rFonts w:ascii="Verdana" w:hAnsi="Verdana" w:cs="Courier New"/>
          <w:sz w:val="20"/>
          <w:szCs w:val="20"/>
        </w:rPr>
        <w:t xml:space="preserve">Vraag 1. </w:t>
      </w:r>
      <w:r w:rsidR="002B48AB" w:rsidRPr="00275507">
        <w:rPr>
          <w:rFonts w:ascii="Verdana" w:hAnsi="Verdana" w:cs="Courier New"/>
          <w:sz w:val="20"/>
          <w:szCs w:val="20"/>
        </w:rPr>
        <w:t>Wat</w:t>
      </w:r>
      <w:r w:rsidRPr="00275507">
        <w:rPr>
          <w:rFonts w:ascii="Verdana" w:hAnsi="Verdana" w:cs="Courier New"/>
          <w:sz w:val="20"/>
          <w:szCs w:val="20"/>
        </w:rPr>
        <w:t xml:space="preserve"> is </w:t>
      </w:r>
      <w:r w:rsidR="0052514B" w:rsidRPr="00275507">
        <w:rPr>
          <w:rFonts w:ascii="Verdana" w:hAnsi="Verdana" w:cs="Courier New"/>
          <w:sz w:val="20"/>
          <w:szCs w:val="20"/>
        </w:rPr>
        <w:t xml:space="preserve">over 5-10 jaar </w:t>
      </w:r>
      <w:r w:rsidRPr="00275507">
        <w:rPr>
          <w:rFonts w:ascii="Verdana" w:hAnsi="Verdana" w:cs="Courier New"/>
          <w:sz w:val="20"/>
          <w:szCs w:val="20"/>
        </w:rPr>
        <w:t>een redelijke maat voor e</w:t>
      </w:r>
      <w:r w:rsidR="00121EDF" w:rsidRPr="00275507">
        <w:rPr>
          <w:rFonts w:ascii="Verdana" w:hAnsi="Verdana" w:cs="Courier New"/>
          <w:sz w:val="20"/>
          <w:szCs w:val="20"/>
        </w:rPr>
        <w:t>e</w:t>
      </w:r>
      <w:r w:rsidRPr="00275507">
        <w:rPr>
          <w:rFonts w:ascii="Verdana" w:hAnsi="Verdana" w:cs="Courier New"/>
          <w:sz w:val="20"/>
          <w:szCs w:val="20"/>
        </w:rPr>
        <w:t>n supermarkt in het centrum van Ouderkerk aan de Amstel</w:t>
      </w:r>
      <w:r w:rsidR="00121EDF" w:rsidRPr="00275507">
        <w:rPr>
          <w:rFonts w:ascii="Verdana" w:hAnsi="Verdana" w:cs="Courier New"/>
          <w:sz w:val="20"/>
          <w:szCs w:val="20"/>
        </w:rPr>
        <w:t>?</w:t>
      </w:r>
      <w:r w:rsidR="00053F12" w:rsidRPr="00275507">
        <w:rPr>
          <w:rFonts w:ascii="Verdana" w:hAnsi="Verdana" w:cs="Courier New"/>
          <w:sz w:val="20"/>
          <w:szCs w:val="20"/>
        </w:rPr>
        <w:t xml:space="preserve"> Het onderzoek van </w:t>
      </w:r>
      <w:proofErr w:type="spellStart"/>
      <w:r w:rsidR="00053F12" w:rsidRPr="00275507">
        <w:rPr>
          <w:rFonts w:ascii="Verdana" w:hAnsi="Verdana" w:cs="Courier New"/>
          <w:sz w:val="20"/>
          <w:szCs w:val="20"/>
        </w:rPr>
        <w:t>Rho</w:t>
      </w:r>
      <w:proofErr w:type="spellEnd"/>
      <w:r w:rsidR="00053F12" w:rsidRPr="00275507">
        <w:rPr>
          <w:rFonts w:ascii="Verdana" w:hAnsi="Verdana" w:cs="Courier New"/>
          <w:sz w:val="20"/>
          <w:szCs w:val="20"/>
        </w:rPr>
        <w:t xml:space="preserve"> houdt o.i. geen rekening met </w:t>
      </w:r>
      <w:r w:rsidR="00080AF0" w:rsidRPr="00275507">
        <w:rPr>
          <w:rFonts w:ascii="Verdana" w:hAnsi="Verdana" w:cs="Courier New"/>
          <w:sz w:val="20"/>
          <w:szCs w:val="20"/>
        </w:rPr>
        <w:t>I</w:t>
      </w:r>
      <w:r w:rsidR="00053F12" w:rsidRPr="00275507">
        <w:rPr>
          <w:rFonts w:ascii="Verdana" w:hAnsi="Verdana" w:cs="Courier New"/>
          <w:sz w:val="20"/>
          <w:szCs w:val="20"/>
        </w:rPr>
        <w:t>nternet en toenemende thuisbezorging.</w:t>
      </w:r>
    </w:p>
    <w:p w:rsidR="006E64C6" w:rsidRPr="00275507" w:rsidRDefault="006E64C6" w:rsidP="006E64C6">
      <w:pPr>
        <w:pStyle w:val="Tekstzonderopmaak"/>
        <w:rPr>
          <w:rFonts w:ascii="Verdana" w:hAnsi="Verdana" w:cs="Courier New"/>
          <w:sz w:val="20"/>
          <w:szCs w:val="20"/>
        </w:rPr>
      </w:pPr>
      <w:r w:rsidRPr="00275507">
        <w:rPr>
          <w:rFonts w:ascii="Verdana" w:hAnsi="Verdana" w:cs="Courier New"/>
          <w:sz w:val="20"/>
          <w:szCs w:val="20"/>
        </w:rPr>
        <w:t xml:space="preserve">Vraag </w:t>
      </w:r>
      <w:r w:rsidR="00CC712A" w:rsidRPr="00275507">
        <w:rPr>
          <w:rFonts w:ascii="Verdana" w:hAnsi="Verdana" w:cs="Courier New"/>
          <w:sz w:val="20"/>
          <w:szCs w:val="20"/>
        </w:rPr>
        <w:t>2</w:t>
      </w:r>
      <w:r w:rsidRPr="00275507">
        <w:rPr>
          <w:rFonts w:ascii="Verdana" w:hAnsi="Verdana" w:cs="Courier New"/>
          <w:sz w:val="20"/>
          <w:szCs w:val="20"/>
        </w:rPr>
        <w:t>. Welke uitbreidingsmogelijkheden zijn er ter plaatse</w:t>
      </w:r>
      <w:r w:rsidR="00B14FCF" w:rsidRPr="00275507">
        <w:rPr>
          <w:rFonts w:ascii="Verdana" w:hAnsi="Verdana" w:cs="Courier New"/>
          <w:sz w:val="20"/>
          <w:szCs w:val="20"/>
        </w:rPr>
        <w:t xml:space="preserve"> in het bouwblok als niet direct wordt ingestemd met functiewijziging door de grondeigenaar</w:t>
      </w:r>
      <w:r w:rsidR="00121EDF" w:rsidRPr="00275507">
        <w:rPr>
          <w:rFonts w:ascii="Verdana" w:hAnsi="Verdana" w:cs="Courier New"/>
          <w:sz w:val="20"/>
          <w:szCs w:val="20"/>
        </w:rPr>
        <w:t>?</w:t>
      </w:r>
    </w:p>
    <w:p w:rsidR="006E64C6" w:rsidRPr="00275507" w:rsidRDefault="006E64C6" w:rsidP="006E64C6">
      <w:pPr>
        <w:pStyle w:val="Tekstzonderopmaak"/>
        <w:rPr>
          <w:rFonts w:ascii="Verdana" w:hAnsi="Verdana" w:cs="Courier New"/>
          <w:sz w:val="20"/>
          <w:szCs w:val="20"/>
        </w:rPr>
      </w:pPr>
      <w:r w:rsidRPr="00275507">
        <w:rPr>
          <w:rFonts w:ascii="Verdana" w:hAnsi="Verdana" w:cs="Courier New"/>
          <w:sz w:val="20"/>
          <w:szCs w:val="20"/>
        </w:rPr>
        <w:t xml:space="preserve">Vraag </w:t>
      </w:r>
      <w:r w:rsidR="0052514B" w:rsidRPr="00275507">
        <w:rPr>
          <w:rFonts w:ascii="Verdana" w:hAnsi="Verdana" w:cs="Courier New"/>
          <w:sz w:val="20"/>
          <w:szCs w:val="20"/>
        </w:rPr>
        <w:t>3</w:t>
      </w:r>
      <w:r w:rsidRPr="00275507">
        <w:rPr>
          <w:rFonts w:ascii="Verdana" w:hAnsi="Verdana" w:cs="Courier New"/>
          <w:sz w:val="20"/>
          <w:szCs w:val="20"/>
        </w:rPr>
        <w:t>. Welke afspraken zijn gemaakt bij aan</w:t>
      </w:r>
      <w:r w:rsidR="0050200E" w:rsidRPr="00275507">
        <w:rPr>
          <w:rFonts w:ascii="Verdana" w:hAnsi="Verdana" w:cs="Courier New"/>
          <w:sz w:val="20"/>
          <w:szCs w:val="20"/>
        </w:rPr>
        <w:br/>
      </w:r>
      <w:r w:rsidRPr="00275507">
        <w:rPr>
          <w:rFonts w:ascii="Verdana" w:hAnsi="Verdana" w:cs="Courier New"/>
          <w:sz w:val="20"/>
          <w:szCs w:val="20"/>
        </w:rPr>
        <w:t xml:space="preserve">koop pand hoek </w:t>
      </w:r>
      <w:proofErr w:type="spellStart"/>
      <w:r w:rsidRPr="00275507">
        <w:rPr>
          <w:rFonts w:ascii="Verdana" w:hAnsi="Verdana" w:cs="Courier New"/>
          <w:sz w:val="20"/>
          <w:szCs w:val="20"/>
        </w:rPr>
        <w:t>Dorpsstraat-Brugstraat</w:t>
      </w:r>
      <w:proofErr w:type="spellEnd"/>
      <w:r w:rsidRPr="00275507">
        <w:rPr>
          <w:rFonts w:ascii="Verdana" w:hAnsi="Verdana" w:cs="Courier New"/>
          <w:sz w:val="20"/>
          <w:szCs w:val="20"/>
        </w:rPr>
        <w:t xml:space="preserve"> door </w:t>
      </w:r>
      <w:r w:rsidR="0052514B" w:rsidRPr="00275507">
        <w:rPr>
          <w:rFonts w:ascii="Verdana" w:hAnsi="Verdana" w:cs="Courier New"/>
          <w:sz w:val="20"/>
          <w:szCs w:val="20"/>
        </w:rPr>
        <w:t xml:space="preserve">de </w:t>
      </w:r>
      <w:r w:rsidRPr="00275507">
        <w:rPr>
          <w:rFonts w:ascii="Verdana" w:hAnsi="Verdana" w:cs="Courier New"/>
          <w:sz w:val="20"/>
          <w:szCs w:val="20"/>
        </w:rPr>
        <w:t xml:space="preserve">huidige eigenaar </w:t>
      </w:r>
      <w:r w:rsidR="0052514B" w:rsidRPr="00275507">
        <w:rPr>
          <w:rFonts w:ascii="Verdana" w:hAnsi="Verdana" w:cs="Courier New"/>
          <w:sz w:val="20"/>
          <w:szCs w:val="20"/>
        </w:rPr>
        <w:t xml:space="preserve">van de </w:t>
      </w:r>
      <w:r w:rsidRPr="00275507">
        <w:rPr>
          <w:rFonts w:ascii="Verdana" w:hAnsi="Verdana" w:cs="Courier New"/>
          <w:sz w:val="20"/>
          <w:szCs w:val="20"/>
        </w:rPr>
        <w:t>supermarkt</w:t>
      </w:r>
      <w:r w:rsidR="00121EDF" w:rsidRPr="00275507">
        <w:rPr>
          <w:rFonts w:ascii="Verdana" w:hAnsi="Verdana" w:cs="Courier New"/>
          <w:sz w:val="20"/>
          <w:szCs w:val="20"/>
        </w:rPr>
        <w:t>?</w:t>
      </w:r>
      <w:r w:rsidR="0050200E" w:rsidRPr="00275507">
        <w:rPr>
          <w:rFonts w:ascii="Verdana" w:hAnsi="Verdana" w:cs="Courier New"/>
          <w:sz w:val="20"/>
          <w:szCs w:val="20"/>
        </w:rPr>
        <w:br/>
      </w:r>
    </w:p>
    <w:p w:rsidR="00A33124" w:rsidRPr="00275507" w:rsidRDefault="00A33124" w:rsidP="006E64C6">
      <w:pPr>
        <w:pStyle w:val="Tekstzonderopmaak"/>
        <w:rPr>
          <w:rFonts w:ascii="Verdana" w:hAnsi="Verdana" w:cs="Courier New"/>
          <w:sz w:val="20"/>
          <w:szCs w:val="20"/>
        </w:rPr>
      </w:pPr>
    </w:p>
    <w:p w:rsidR="00E027A1" w:rsidRPr="00275507" w:rsidRDefault="00E027A1" w:rsidP="00175B0B">
      <w:pPr>
        <w:pStyle w:val="Tekstzonderopmaak"/>
        <w:numPr>
          <w:ilvl w:val="0"/>
          <w:numId w:val="16"/>
        </w:numPr>
        <w:rPr>
          <w:rFonts w:ascii="Verdana" w:hAnsi="Verdana" w:cs="Courier New"/>
          <w:b/>
          <w:sz w:val="20"/>
          <w:szCs w:val="20"/>
        </w:rPr>
      </w:pPr>
      <w:r w:rsidRPr="00275507">
        <w:rPr>
          <w:rFonts w:ascii="Verdana" w:hAnsi="Verdana" w:cs="Courier New"/>
          <w:b/>
          <w:sz w:val="20"/>
          <w:szCs w:val="20"/>
        </w:rPr>
        <w:t>Voormalige Hekmanschool.</w:t>
      </w:r>
    </w:p>
    <w:p w:rsidR="00A70480" w:rsidRPr="00275507" w:rsidRDefault="00E027A1" w:rsidP="00FE542A">
      <w:pPr>
        <w:pStyle w:val="Tekstzonderopmaak"/>
        <w:rPr>
          <w:rFonts w:cs="Courier New"/>
          <w:b/>
          <w:szCs w:val="20"/>
        </w:rPr>
      </w:pPr>
      <w:r w:rsidRPr="00275507">
        <w:rPr>
          <w:rFonts w:ascii="Verdana" w:hAnsi="Verdana" w:cs="Courier New"/>
          <w:sz w:val="20"/>
          <w:szCs w:val="20"/>
        </w:rPr>
        <w:t xml:space="preserve">Schoolgebouw </w:t>
      </w:r>
      <w:r w:rsidR="008960A8" w:rsidRPr="00275507">
        <w:rPr>
          <w:rFonts w:ascii="Verdana" w:hAnsi="Verdana" w:cs="Courier New"/>
          <w:sz w:val="20"/>
          <w:szCs w:val="20"/>
        </w:rPr>
        <w:t>en</w:t>
      </w:r>
      <w:r w:rsidRPr="00275507">
        <w:rPr>
          <w:rFonts w:ascii="Verdana" w:hAnsi="Verdana" w:cs="Courier New"/>
          <w:sz w:val="20"/>
          <w:szCs w:val="20"/>
        </w:rPr>
        <w:t xml:space="preserve"> speelplaats gren</w:t>
      </w:r>
      <w:r w:rsidR="008960A8" w:rsidRPr="00275507">
        <w:rPr>
          <w:rFonts w:ascii="Verdana" w:hAnsi="Verdana" w:cs="Courier New"/>
          <w:sz w:val="20"/>
          <w:szCs w:val="20"/>
        </w:rPr>
        <w:t>zen</w:t>
      </w:r>
      <w:r w:rsidRPr="00275507">
        <w:rPr>
          <w:rFonts w:ascii="Verdana" w:hAnsi="Verdana" w:cs="Courier New"/>
          <w:sz w:val="20"/>
          <w:szCs w:val="20"/>
        </w:rPr>
        <w:t xml:space="preserve"> aan </w:t>
      </w:r>
      <w:r w:rsidR="008960A8" w:rsidRPr="00275507">
        <w:rPr>
          <w:rFonts w:ascii="Verdana" w:hAnsi="Verdana" w:cs="Courier New"/>
          <w:sz w:val="20"/>
          <w:szCs w:val="20"/>
        </w:rPr>
        <w:t xml:space="preserve">de </w:t>
      </w:r>
      <w:r w:rsidRPr="00275507">
        <w:rPr>
          <w:rFonts w:ascii="Verdana" w:hAnsi="Verdana" w:cs="Courier New"/>
          <w:sz w:val="20"/>
          <w:szCs w:val="20"/>
        </w:rPr>
        <w:t xml:space="preserve">voormalige woning </w:t>
      </w:r>
      <w:r w:rsidR="008960A8" w:rsidRPr="00275507">
        <w:rPr>
          <w:rFonts w:ascii="Verdana" w:hAnsi="Verdana" w:cs="Courier New"/>
          <w:sz w:val="20"/>
          <w:szCs w:val="20"/>
        </w:rPr>
        <w:t xml:space="preserve">van de </w:t>
      </w:r>
      <w:r w:rsidRPr="00275507">
        <w:rPr>
          <w:rFonts w:ascii="Verdana" w:hAnsi="Verdana" w:cs="Courier New"/>
          <w:sz w:val="20"/>
          <w:szCs w:val="20"/>
        </w:rPr>
        <w:t xml:space="preserve">bovenmeester (gemeentelijk monument) en </w:t>
      </w:r>
      <w:r w:rsidR="008960A8" w:rsidRPr="00275507">
        <w:rPr>
          <w:rFonts w:ascii="Verdana" w:hAnsi="Verdana" w:cs="Courier New"/>
          <w:sz w:val="20"/>
          <w:szCs w:val="20"/>
        </w:rPr>
        <w:t xml:space="preserve">het </w:t>
      </w:r>
      <w:r w:rsidRPr="00275507">
        <w:rPr>
          <w:rFonts w:ascii="Verdana" w:hAnsi="Verdana" w:cs="Courier New"/>
          <w:sz w:val="20"/>
          <w:szCs w:val="20"/>
        </w:rPr>
        <w:t xml:space="preserve">PIB. </w:t>
      </w:r>
      <w:r w:rsidR="008960A8" w:rsidRPr="00275507">
        <w:rPr>
          <w:rFonts w:ascii="Verdana" w:hAnsi="Verdana" w:cs="Courier New"/>
          <w:sz w:val="20"/>
          <w:szCs w:val="20"/>
        </w:rPr>
        <w:t>Het g</w:t>
      </w:r>
      <w:r w:rsidRPr="00275507">
        <w:rPr>
          <w:rFonts w:ascii="Verdana" w:hAnsi="Verdana" w:cs="Courier New"/>
          <w:sz w:val="20"/>
          <w:szCs w:val="20"/>
        </w:rPr>
        <w:t xml:space="preserve">ebied komt vrij als </w:t>
      </w:r>
      <w:r w:rsidR="008960A8" w:rsidRPr="00275507">
        <w:rPr>
          <w:rFonts w:ascii="Verdana" w:hAnsi="Verdana" w:cs="Courier New"/>
          <w:sz w:val="20"/>
          <w:szCs w:val="20"/>
        </w:rPr>
        <w:t xml:space="preserve">het </w:t>
      </w:r>
      <w:r w:rsidRPr="00275507">
        <w:rPr>
          <w:rFonts w:ascii="Verdana" w:hAnsi="Verdana" w:cs="Courier New"/>
          <w:sz w:val="20"/>
          <w:szCs w:val="20"/>
        </w:rPr>
        <w:t xml:space="preserve">gebouw niet langer als school nodig is. </w:t>
      </w:r>
      <w:r w:rsidR="008960A8" w:rsidRPr="00275507">
        <w:rPr>
          <w:rFonts w:ascii="Verdana" w:hAnsi="Verdana" w:cs="Courier New"/>
          <w:sz w:val="20"/>
          <w:szCs w:val="20"/>
        </w:rPr>
        <w:t>Het is een p</w:t>
      </w:r>
      <w:r w:rsidRPr="00275507">
        <w:rPr>
          <w:rFonts w:ascii="Verdana" w:hAnsi="Verdana" w:cs="Courier New"/>
          <w:sz w:val="20"/>
          <w:szCs w:val="20"/>
        </w:rPr>
        <w:t xml:space="preserve">lek </w:t>
      </w:r>
      <w:r w:rsidR="008960A8" w:rsidRPr="00275507">
        <w:rPr>
          <w:rFonts w:ascii="Verdana" w:hAnsi="Verdana" w:cs="Courier New"/>
          <w:sz w:val="20"/>
          <w:szCs w:val="20"/>
        </w:rPr>
        <w:t xml:space="preserve">die </w:t>
      </w:r>
      <w:r w:rsidRPr="00275507">
        <w:rPr>
          <w:rFonts w:ascii="Verdana" w:hAnsi="Verdana" w:cs="Courier New"/>
          <w:sz w:val="20"/>
          <w:szCs w:val="20"/>
        </w:rPr>
        <w:t xml:space="preserve">geschikt </w:t>
      </w:r>
      <w:r w:rsidR="008960A8" w:rsidRPr="00275507">
        <w:rPr>
          <w:rFonts w:ascii="Verdana" w:hAnsi="Verdana" w:cs="Courier New"/>
          <w:sz w:val="20"/>
          <w:szCs w:val="20"/>
        </w:rPr>
        <w:t xml:space="preserve">is </w:t>
      </w:r>
      <w:r w:rsidRPr="00275507">
        <w:rPr>
          <w:rFonts w:ascii="Verdana" w:hAnsi="Verdana" w:cs="Courier New"/>
          <w:sz w:val="20"/>
          <w:szCs w:val="20"/>
        </w:rPr>
        <w:t>voor woningbouw</w:t>
      </w:r>
      <w:r w:rsidR="008960A8" w:rsidRPr="00275507">
        <w:rPr>
          <w:rFonts w:ascii="Verdana" w:hAnsi="Verdana" w:cs="Courier New"/>
          <w:sz w:val="20"/>
          <w:szCs w:val="20"/>
        </w:rPr>
        <w:t xml:space="preserve">, vooral voor ouderen, mede gezien </w:t>
      </w:r>
      <w:r w:rsidRPr="00275507">
        <w:rPr>
          <w:rFonts w:ascii="Verdana" w:hAnsi="Verdana" w:cs="Courier New"/>
          <w:sz w:val="20"/>
          <w:szCs w:val="20"/>
        </w:rPr>
        <w:t>de nabijheid van winkels. In de omgeving is de parkeerdruk groot. Bij nieuwbouw uitgaan van parkeren op eigen grond.</w:t>
      </w:r>
      <w:r w:rsidR="0050200E" w:rsidRPr="00275507">
        <w:rPr>
          <w:rFonts w:ascii="Verdana" w:hAnsi="Verdana" w:cs="Courier New"/>
          <w:sz w:val="20"/>
          <w:szCs w:val="20"/>
        </w:rPr>
        <w:br/>
      </w:r>
      <w:r w:rsidR="00B735CC" w:rsidRPr="00275507">
        <w:rPr>
          <w:rFonts w:ascii="Verdana" w:hAnsi="Verdana" w:cs="Courier New"/>
          <w:sz w:val="20"/>
          <w:szCs w:val="20"/>
        </w:rPr>
        <w:br/>
      </w:r>
    </w:p>
    <w:p w:rsidR="00E027A1" w:rsidRPr="00275507" w:rsidRDefault="00E027A1" w:rsidP="00175B0B">
      <w:pPr>
        <w:pStyle w:val="Tekstzonderopmaak"/>
        <w:numPr>
          <w:ilvl w:val="0"/>
          <w:numId w:val="16"/>
        </w:numPr>
        <w:rPr>
          <w:rFonts w:ascii="Verdana" w:hAnsi="Verdana" w:cs="Courier New"/>
          <w:b/>
          <w:sz w:val="20"/>
          <w:szCs w:val="20"/>
        </w:rPr>
      </w:pPr>
      <w:r w:rsidRPr="00275507">
        <w:rPr>
          <w:rFonts w:ascii="Verdana" w:hAnsi="Verdana" w:cs="Courier New"/>
          <w:b/>
          <w:sz w:val="20"/>
          <w:szCs w:val="20"/>
        </w:rPr>
        <w:t>Voormalige brandweerkazerne.</w:t>
      </w:r>
      <w:r w:rsidR="00227BBC" w:rsidRPr="00275507">
        <w:rPr>
          <w:rFonts w:ascii="Verdana" w:hAnsi="Verdana" w:cs="Courier New"/>
          <w:b/>
          <w:sz w:val="20"/>
          <w:szCs w:val="20"/>
        </w:rPr>
        <w:br/>
      </w:r>
    </w:p>
    <w:p w:rsidR="00E027A1" w:rsidRPr="00275507" w:rsidRDefault="00E027A1" w:rsidP="00E027A1">
      <w:pPr>
        <w:pStyle w:val="Tekstzonderopmaak"/>
        <w:rPr>
          <w:rFonts w:ascii="Verdana" w:hAnsi="Verdana" w:cs="Courier New"/>
          <w:sz w:val="20"/>
          <w:szCs w:val="20"/>
        </w:rPr>
      </w:pPr>
      <w:r w:rsidRPr="00275507">
        <w:rPr>
          <w:rFonts w:ascii="Verdana" w:hAnsi="Verdana" w:cs="Courier New"/>
          <w:sz w:val="20"/>
          <w:szCs w:val="20"/>
        </w:rPr>
        <w:t xml:space="preserve">Wordt tijdelijk gebruikt voor verschillende doeleinden. Weinig tot geen ruimte achter het gebouw. Daarentegen wel veel ruimte ervoor. Geschikt </w:t>
      </w:r>
      <w:r w:rsidR="00AC0CF6" w:rsidRPr="00275507">
        <w:rPr>
          <w:rFonts w:ascii="Verdana" w:hAnsi="Verdana" w:cs="Courier New"/>
          <w:sz w:val="20"/>
          <w:szCs w:val="20"/>
        </w:rPr>
        <w:t>als extra parkeerterrein</w:t>
      </w:r>
      <w:r w:rsidR="00B14FCF" w:rsidRPr="00275507">
        <w:rPr>
          <w:rFonts w:ascii="Verdana" w:hAnsi="Verdana" w:cs="Courier New"/>
          <w:sz w:val="20"/>
          <w:szCs w:val="20"/>
        </w:rPr>
        <w:t xml:space="preserve"> als uitwijk van het Kampje</w:t>
      </w:r>
      <w:r w:rsidR="00AC0CF6" w:rsidRPr="00275507">
        <w:rPr>
          <w:rFonts w:ascii="Verdana" w:hAnsi="Verdana" w:cs="Courier New"/>
          <w:sz w:val="20"/>
          <w:szCs w:val="20"/>
        </w:rPr>
        <w:t xml:space="preserve">, voor </w:t>
      </w:r>
      <w:r w:rsidRPr="00275507">
        <w:rPr>
          <w:rFonts w:ascii="Verdana" w:hAnsi="Verdana" w:cs="Courier New"/>
          <w:sz w:val="20"/>
          <w:szCs w:val="20"/>
        </w:rPr>
        <w:t>woningbouw en kantoorruimte.</w:t>
      </w:r>
      <w:r w:rsidR="0087348E" w:rsidRPr="00275507">
        <w:rPr>
          <w:rFonts w:ascii="Verdana" w:hAnsi="Verdana" w:cs="Courier New"/>
          <w:sz w:val="20"/>
          <w:szCs w:val="20"/>
        </w:rPr>
        <w:t xml:space="preserve"> </w:t>
      </w:r>
      <w:r w:rsidR="002E2C7C" w:rsidRPr="00275507">
        <w:rPr>
          <w:rFonts w:ascii="Verdana" w:hAnsi="Verdana" w:cs="Courier New"/>
          <w:sz w:val="20"/>
          <w:szCs w:val="20"/>
        </w:rPr>
        <w:t>Het terrein is te klein voor het vestigen van een supermarkt.</w:t>
      </w:r>
      <w:r w:rsidR="0050200E" w:rsidRPr="00275507">
        <w:rPr>
          <w:rFonts w:ascii="Verdana" w:hAnsi="Verdana" w:cs="Courier New"/>
          <w:sz w:val="20"/>
          <w:szCs w:val="20"/>
        </w:rPr>
        <w:br/>
      </w:r>
    </w:p>
    <w:p w:rsidR="00E027A1" w:rsidRPr="00275507" w:rsidRDefault="00E027A1" w:rsidP="00E027A1">
      <w:pPr>
        <w:pStyle w:val="Tekstzonderopmaak"/>
        <w:rPr>
          <w:rFonts w:ascii="Verdana" w:hAnsi="Verdana" w:cs="Courier New"/>
          <w:sz w:val="20"/>
          <w:szCs w:val="20"/>
        </w:rPr>
      </w:pPr>
    </w:p>
    <w:p w:rsidR="00E027A1" w:rsidRPr="00275507" w:rsidRDefault="00E027A1" w:rsidP="00B21ED0">
      <w:pPr>
        <w:pStyle w:val="Tekstzonderopmaak"/>
        <w:numPr>
          <w:ilvl w:val="0"/>
          <w:numId w:val="16"/>
        </w:numPr>
        <w:rPr>
          <w:rFonts w:ascii="Verdana" w:hAnsi="Verdana" w:cs="Courier New"/>
          <w:b/>
          <w:sz w:val="20"/>
          <w:szCs w:val="20"/>
        </w:rPr>
      </w:pPr>
      <w:r w:rsidRPr="00275507">
        <w:rPr>
          <w:rFonts w:ascii="Verdana" w:hAnsi="Verdana" w:cs="Courier New"/>
          <w:b/>
          <w:sz w:val="20"/>
          <w:szCs w:val="20"/>
        </w:rPr>
        <w:t>Gemeentehuis.</w:t>
      </w:r>
      <w:r w:rsidR="00227BBC" w:rsidRPr="00275507">
        <w:rPr>
          <w:rFonts w:ascii="Verdana" w:hAnsi="Verdana" w:cs="Courier New"/>
          <w:b/>
          <w:sz w:val="20"/>
          <w:szCs w:val="20"/>
        </w:rPr>
        <w:br/>
      </w:r>
    </w:p>
    <w:p w:rsidR="00B14FCF" w:rsidRPr="00275507" w:rsidRDefault="00E027A1" w:rsidP="00B14FCF">
      <w:pPr>
        <w:pStyle w:val="Tekstzonderopmaak"/>
        <w:rPr>
          <w:rFonts w:ascii="Verdana" w:hAnsi="Verdana" w:cs="Courier New"/>
          <w:sz w:val="20"/>
          <w:szCs w:val="20"/>
        </w:rPr>
      </w:pPr>
      <w:r w:rsidRPr="00275507">
        <w:rPr>
          <w:rFonts w:ascii="Verdana" w:hAnsi="Verdana" w:cs="Courier New"/>
          <w:sz w:val="20"/>
          <w:szCs w:val="20"/>
        </w:rPr>
        <w:t xml:space="preserve">Ouder-Amstel </w:t>
      </w:r>
      <w:r w:rsidR="00A33124" w:rsidRPr="00275507">
        <w:rPr>
          <w:rFonts w:ascii="Verdana" w:hAnsi="Verdana" w:cs="Courier New"/>
          <w:sz w:val="20"/>
          <w:szCs w:val="20"/>
        </w:rPr>
        <w:t xml:space="preserve">kan de komende jaren </w:t>
      </w:r>
      <w:r w:rsidRPr="00275507">
        <w:rPr>
          <w:rFonts w:ascii="Verdana" w:hAnsi="Verdana" w:cs="Courier New"/>
          <w:sz w:val="20"/>
          <w:szCs w:val="20"/>
        </w:rPr>
        <w:t>betrokken worden bij een gemeentelijke herindeling.</w:t>
      </w:r>
      <w:r w:rsidR="00A33124" w:rsidRPr="00275507">
        <w:rPr>
          <w:rFonts w:ascii="Verdana" w:hAnsi="Verdana" w:cs="Courier New"/>
          <w:sz w:val="20"/>
          <w:szCs w:val="20"/>
        </w:rPr>
        <w:t xml:space="preserve"> </w:t>
      </w:r>
      <w:r w:rsidRPr="00275507">
        <w:rPr>
          <w:rFonts w:ascii="Verdana" w:hAnsi="Verdana" w:cs="Courier New"/>
          <w:sz w:val="20"/>
          <w:szCs w:val="20"/>
        </w:rPr>
        <w:t>Na zo'n herindeling kan Ouder-Amstel niet meer beslissen over de nieuwe bestemming van het gebouw</w:t>
      </w:r>
      <w:r w:rsidR="0087348E" w:rsidRPr="00275507">
        <w:rPr>
          <w:rFonts w:ascii="Verdana" w:hAnsi="Verdana" w:cs="Courier New"/>
          <w:sz w:val="20"/>
          <w:szCs w:val="20"/>
        </w:rPr>
        <w:t>,</w:t>
      </w:r>
      <w:r w:rsidRPr="00275507">
        <w:rPr>
          <w:rFonts w:ascii="Verdana" w:hAnsi="Verdana" w:cs="Courier New"/>
          <w:sz w:val="20"/>
          <w:szCs w:val="20"/>
        </w:rPr>
        <w:t xml:space="preserve"> maar het kan wel alvast een goed plan</w:t>
      </w:r>
      <w:r w:rsidR="00B14FCF" w:rsidRPr="00275507">
        <w:rPr>
          <w:rFonts w:ascii="Verdana" w:hAnsi="Verdana" w:cs="Courier New"/>
          <w:sz w:val="20"/>
          <w:szCs w:val="20"/>
        </w:rPr>
        <w:t xml:space="preserve"> voorbereiden met behoud van een </w:t>
      </w:r>
      <w:proofErr w:type="spellStart"/>
      <w:r w:rsidR="00B14FCF" w:rsidRPr="00275507">
        <w:rPr>
          <w:rFonts w:ascii="Verdana" w:hAnsi="Verdana" w:cs="Courier New"/>
          <w:sz w:val="20"/>
          <w:szCs w:val="20"/>
        </w:rPr>
        <w:t>burgerserviceloket</w:t>
      </w:r>
      <w:proofErr w:type="spellEnd"/>
      <w:r w:rsidR="00B14FCF" w:rsidRPr="00275507">
        <w:rPr>
          <w:rFonts w:ascii="Verdana" w:hAnsi="Verdana" w:cs="Courier New"/>
          <w:sz w:val="20"/>
          <w:szCs w:val="20"/>
        </w:rPr>
        <w:t>.</w:t>
      </w:r>
    </w:p>
    <w:p w:rsidR="00E027A1" w:rsidRPr="00275507" w:rsidRDefault="00E027A1" w:rsidP="00E027A1">
      <w:pPr>
        <w:pStyle w:val="Tekstzonderopmaak"/>
        <w:rPr>
          <w:rFonts w:ascii="Verdana" w:hAnsi="Verdana" w:cs="Courier New"/>
          <w:sz w:val="20"/>
          <w:szCs w:val="20"/>
        </w:rPr>
      </w:pPr>
    </w:p>
    <w:p w:rsidR="00E027A1" w:rsidRPr="00275507" w:rsidRDefault="000362F6" w:rsidP="00E027A1">
      <w:pPr>
        <w:pStyle w:val="Tekstzonderopmaak"/>
        <w:rPr>
          <w:rFonts w:ascii="Verdana" w:hAnsi="Verdana" w:cs="Courier New"/>
          <w:sz w:val="20"/>
          <w:szCs w:val="20"/>
        </w:rPr>
      </w:pPr>
      <w:r w:rsidRPr="00275507">
        <w:rPr>
          <w:rFonts w:ascii="Verdana" w:hAnsi="Verdana" w:cs="Courier New"/>
          <w:sz w:val="20"/>
          <w:szCs w:val="20"/>
        </w:rPr>
        <w:t>Het verplaatsen van de supermarkt naar</w:t>
      </w:r>
      <w:r w:rsidR="00E739C1" w:rsidRPr="00275507">
        <w:rPr>
          <w:rFonts w:ascii="Verdana" w:hAnsi="Verdana" w:cs="Courier New"/>
          <w:sz w:val="20"/>
          <w:szCs w:val="20"/>
        </w:rPr>
        <w:t xml:space="preserve"> </w:t>
      </w:r>
      <w:r w:rsidR="00E027A1" w:rsidRPr="00275507">
        <w:rPr>
          <w:rFonts w:ascii="Verdana" w:hAnsi="Verdana" w:cs="Courier New"/>
          <w:sz w:val="20"/>
          <w:szCs w:val="20"/>
        </w:rPr>
        <w:t xml:space="preserve">deze plek </w:t>
      </w:r>
      <w:r w:rsidR="00E739C1" w:rsidRPr="00275507">
        <w:rPr>
          <w:rFonts w:ascii="Verdana" w:hAnsi="Verdana" w:cs="Courier New"/>
          <w:sz w:val="20"/>
          <w:szCs w:val="20"/>
        </w:rPr>
        <w:t>is dan één van de opties</w:t>
      </w:r>
      <w:r w:rsidR="00E027A1" w:rsidRPr="00275507">
        <w:rPr>
          <w:rFonts w:ascii="Verdana" w:hAnsi="Verdana" w:cs="Courier New"/>
          <w:sz w:val="20"/>
          <w:szCs w:val="20"/>
        </w:rPr>
        <w:t xml:space="preserve">. Het is </w:t>
      </w:r>
      <w:r w:rsidR="00E739C1" w:rsidRPr="00275507">
        <w:rPr>
          <w:rFonts w:ascii="Verdana" w:hAnsi="Verdana" w:cs="Courier New"/>
          <w:sz w:val="20"/>
          <w:szCs w:val="20"/>
        </w:rPr>
        <w:t xml:space="preserve">vooralsnog </w:t>
      </w:r>
      <w:r w:rsidR="00E027A1" w:rsidRPr="00275507">
        <w:rPr>
          <w:rFonts w:ascii="Verdana" w:hAnsi="Verdana" w:cs="Courier New"/>
          <w:sz w:val="20"/>
          <w:szCs w:val="20"/>
        </w:rPr>
        <w:t xml:space="preserve">de minst </w:t>
      </w:r>
      <w:r w:rsidR="0087348E" w:rsidRPr="00275507">
        <w:rPr>
          <w:rFonts w:ascii="Verdana" w:hAnsi="Verdana" w:cs="Courier New"/>
          <w:sz w:val="20"/>
          <w:szCs w:val="20"/>
        </w:rPr>
        <w:t>kwetsbare</w:t>
      </w:r>
      <w:r w:rsidR="00E027A1" w:rsidRPr="00275507">
        <w:rPr>
          <w:rFonts w:ascii="Verdana" w:hAnsi="Verdana" w:cs="Courier New"/>
          <w:sz w:val="20"/>
          <w:szCs w:val="20"/>
        </w:rPr>
        <w:t xml:space="preserve"> locatie in het centrum om </w:t>
      </w:r>
      <w:proofErr w:type="spellStart"/>
      <w:r w:rsidR="00E027A1" w:rsidRPr="00275507">
        <w:rPr>
          <w:rFonts w:ascii="Verdana" w:hAnsi="Verdana" w:cs="Courier New"/>
          <w:sz w:val="20"/>
          <w:szCs w:val="20"/>
        </w:rPr>
        <w:t>ondergrondsparkeren</w:t>
      </w:r>
      <w:proofErr w:type="spellEnd"/>
      <w:r w:rsidR="00E027A1" w:rsidRPr="00275507">
        <w:rPr>
          <w:rFonts w:ascii="Verdana" w:hAnsi="Verdana" w:cs="Courier New"/>
          <w:sz w:val="20"/>
          <w:szCs w:val="20"/>
        </w:rPr>
        <w:t xml:space="preserve"> te realiseren.</w:t>
      </w:r>
    </w:p>
    <w:p w:rsidR="00E027A1" w:rsidRPr="00275507" w:rsidRDefault="00E027A1" w:rsidP="00E027A1">
      <w:pPr>
        <w:pStyle w:val="Tekstzonderopmaak"/>
        <w:rPr>
          <w:rFonts w:ascii="Verdana" w:hAnsi="Verdana" w:cs="Courier New"/>
          <w:sz w:val="20"/>
          <w:szCs w:val="20"/>
        </w:rPr>
      </w:pPr>
    </w:p>
    <w:p w:rsidR="00F04A3E" w:rsidRPr="00275507" w:rsidRDefault="0087348E" w:rsidP="00F04A3E">
      <w:pPr>
        <w:rPr>
          <w:szCs w:val="20"/>
        </w:rPr>
      </w:pPr>
      <w:r w:rsidRPr="00275507">
        <w:rPr>
          <w:szCs w:val="20"/>
        </w:rPr>
        <w:t xml:space="preserve">Het pand komt </w:t>
      </w:r>
      <w:r w:rsidR="002B48AB" w:rsidRPr="00275507">
        <w:rPr>
          <w:szCs w:val="20"/>
        </w:rPr>
        <w:t>pas (</w:t>
      </w:r>
      <w:r w:rsidR="00F04A3E" w:rsidRPr="00275507">
        <w:rPr>
          <w:szCs w:val="20"/>
        </w:rPr>
        <w:t xml:space="preserve">grotendeels?) vacant na gemeentelijke samenvoeging. </w:t>
      </w:r>
      <w:r w:rsidR="00E739C1" w:rsidRPr="00275507">
        <w:rPr>
          <w:szCs w:val="20"/>
        </w:rPr>
        <w:t xml:space="preserve">Herbestemming is </w:t>
      </w:r>
      <w:r w:rsidR="00F04A3E" w:rsidRPr="00275507">
        <w:rPr>
          <w:szCs w:val="20"/>
        </w:rPr>
        <w:t xml:space="preserve">pas na 5-10 jaar mogelijk. </w:t>
      </w:r>
      <w:r w:rsidRPr="00275507">
        <w:rPr>
          <w:szCs w:val="20"/>
        </w:rPr>
        <w:t>Dit p</w:t>
      </w:r>
      <w:r w:rsidR="00F04A3E" w:rsidRPr="00275507">
        <w:rPr>
          <w:szCs w:val="20"/>
        </w:rPr>
        <w:t xml:space="preserve">roces moet dus losgekoppeld worden van besluitvorming </w:t>
      </w:r>
      <w:r w:rsidR="00E739C1" w:rsidRPr="00275507">
        <w:rPr>
          <w:szCs w:val="20"/>
        </w:rPr>
        <w:t xml:space="preserve">over ‘t </w:t>
      </w:r>
      <w:r w:rsidR="00F04A3E" w:rsidRPr="00275507">
        <w:rPr>
          <w:szCs w:val="20"/>
        </w:rPr>
        <w:t xml:space="preserve">Kampje. </w:t>
      </w:r>
      <w:r w:rsidRPr="00275507">
        <w:rPr>
          <w:szCs w:val="20"/>
        </w:rPr>
        <w:t>Het g</w:t>
      </w:r>
      <w:r w:rsidR="00F04A3E" w:rsidRPr="00275507">
        <w:rPr>
          <w:szCs w:val="20"/>
        </w:rPr>
        <w:t xml:space="preserve">ebouw </w:t>
      </w:r>
      <w:r w:rsidRPr="00275507">
        <w:rPr>
          <w:szCs w:val="20"/>
        </w:rPr>
        <w:t xml:space="preserve">is nu </w:t>
      </w:r>
      <w:r w:rsidR="00F04A3E" w:rsidRPr="00275507">
        <w:rPr>
          <w:szCs w:val="20"/>
        </w:rPr>
        <w:t>ongeschikt voor supermarkt en woningen</w:t>
      </w:r>
      <w:r w:rsidR="002D65A3" w:rsidRPr="00275507">
        <w:rPr>
          <w:szCs w:val="20"/>
        </w:rPr>
        <w:t xml:space="preserve">. </w:t>
      </w:r>
      <w:r w:rsidR="00E739C1" w:rsidRPr="00275507">
        <w:rPr>
          <w:szCs w:val="20"/>
        </w:rPr>
        <w:t>De h</w:t>
      </w:r>
      <w:r w:rsidR="00F04A3E" w:rsidRPr="00275507">
        <w:rPr>
          <w:szCs w:val="20"/>
        </w:rPr>
        <w:t xml:space="preserve">aalbaarheid </w:t>
      </w:r>
      <w:r w:rsidR="00E739C1" w:rsidRPr="00275507">
        <w:rPr>
          <w:szCs w:val="20"/>
        </w:rPr>
        <w:t xml:space="preserve">van </w:t>
      </w:r>
      <w:r w:rsidR="00F04A3E" w:rsidRPr="00275507">
        <w:rPr>
          <w:szCs w:val="20"/>
        </w:rPr>
        <w:t xml:space="preserve">gecombineerde nieuwbouw </w:t>
      </w:r>
      <w:r w:rsidR="00E739C1" w:rsidRPr="00275507">
        <w:rPr>
          <w:szCs w:val="20"/>
        </w:rPr>
        <w:t xml:space="preserve">is nu </w:t>
      </w:r>
      <w:r w:rsidR="00F04A3E" w:rsidRPr="00275507">
        <w:rPr>
          <w:szCs w:val="20"/>
        </w:rPr>
        <w:t xml:space="preserve">onduidelijk. </w:t>
      </w:r>
      <w:r w:rsidR="00E739C1" w:rsidRPr="00275507">
        <w:rPr>
          <w:szCs w:val="20"/>
        </w:rPr>
        <w:br/>
      </w:r>
    </w:p>
    <w:p w:rsidR="00AC0CF6" w:rsidRPr="00275507" w:rsidRDefault="00AC0CF6" w:rsidP="00B21ED0">
      <w:pPr>
        <w:pStyle w:val="Lijstalinea"/>
        <w:numPr>
          <w:ilvl w:val="0"/>
          <w:numId w:val="16"/>
        </w:numPr>
        <w:rPr>
          <w:b/>
        </w:rPr>
      </w:pPr>
      <w:r w:rsidRPr="00275507">
        <w:rPr>
          <w:b/>
          <w:szCs w:val="20"/>
        </w:rPr>
        <w:t xml:space="preserve">Aangrenzende gebieden </w:t>
      </w:r>
    </w:p>
    <w:p w:rsidR="009648AE" w:rsidRPr="00275507" w:rsidRDefault="009648AE" w:rsidP="009D783F">
      <w:pPr>
        <w:rPr>
          <w:bCs/>
          <w:i/>
          <w:iCs/>
        </w:rPr>
      </w:pPr>
      <w:r w:rsidRPr="00275507">
        <w:rPr>
          <w:bCs/>
          <w:i/>
          <w:iCs/>
          <w:szCs w:val="20"/>
        </w:rPr>
        <w:t xml:space="preserve">Plannen </w:t>
      </w:r>
      <w:r w:rsidR="003166F2" w:rsidRPr="00275507">
        <w:rPr>
          <w:bCs/>
          <w:i/>
          <w:iCs/>
          <w:szCs w:val="20"/>
        </w:rPr>
        <w:t xml:space="preserve">nieuwbouw rond </w:t>
      </w:r>
      <w:proofErr w:type="spellStart"/>
      <w:r w:rsidRPr="00275507">
        <w:rPr>
          <w:bCs/>
          <w:i/>
          <w:iCs/>
          <w:szCs w:val="20"/>
        </w:rPr>
        <w:t>Urbanuskerk</w:t>
      </w:r>
      <w:proofErr w:type="spellEnd"/>
      <w:r w:rsidR="002E2C7C" w:rsidRPr="00275507">
        <w:rPr>
          <w:bCs/>
          <w:i/>
          <w:iCs/>
          <w:szCs w:val="20"/>
        </w:rPr>
        <w:t>/Gezellenhuis</w:t>
      </w:r>
    </w:p>
    <w:p w:rsidR="00A824BD" w:rsidRPr="00275507" w:rsidRDefault="00A824BD" w:rsidP="00A824BD">
      <w:r w:rsidRPr="00275507">
        <w:t xml:space="preserve">Het parochiebestuur wil </w:t>
      </w:r>
      <w:proofErr w:type="spellStart"/>
      <w:r w:rsidR="00103A04" w:rsidRPr="00275507">
        <w:t>m.h.o.o</w:t>
      </w:r>
      <w:proofErr w:type="spellEnd"/>
      <w:r w:rsidR="00103A04" w:rsidRPr="00275507">
        <w:t>. de toekomst van de kerkgemeenschap de grond</w:t>
      </w:r>
      <w:r w:rsidRPr="00275507">
        <w:t xml:space="preserve"> achter de </w:t>
      </w:r>
      <w:proofErr w:type="spellStart"/>
      <w:r w:rsidRPr="00275507">
        <w:t>Urbanuskerk</w:t>
      </w:r>
      <w:proofErr w:type="spellEnd"/>
      <w:r w:rsidR="00103A04" w:rsidRPr="00275507">
        <w:t xml:space="preserve"> en </w:t>
      </w:r>
      <w:r w:rsidRPr="00275507">
        <w:t xml:space="preserve">het kerkhof </w:t>
      </w:r>
      <w:r w:rsidR="00103A04" w:rsidRPr="00275507">
        <w:t>alsmede het Gezellenhuis (incl</w:t>
      </w:r>
      <w:r w:rsidR="005739FC" w:rsidRPr="00275507">
        <w:t>.</w:t>
      </w:r>
      <w:r w:rsidR="00103A04" w:rsidRPr="00275507">
        <w:t xml:space="preserve"> </w:t>
      </w:r>
      <w:r w:rsidR="005739FC" w:rsidRPr="00275507">
        <w:t>grond) verkopen</w:t>
      </w:r>
      <w:r w:rsidR="00103A04" w:rsidRPr="00275507">
        <w:t xml:space="preserve">. Een projectontwikkelaar heeft daartoe </w:t>
      </w:r>
      <w:r w:rsidRPr="00275507">
        <w:t xml:space="preserve">bouwplannen opgesteld, waarover in Ouderkerk grote bezorgdheid is ontstaan. Het plan voorziet in de bouw van 25 appartementen in 4 units (3 en 4 woonlagen) plus een autostalling voor 85-90 auto’s. De bezwaren richten zich vooral op de hoogte en de omvang van de nieuwbouw, het verlies van groen, de aantasting van beschermd dorpsgezicht en overlast door </w:t>
      </w:r>
      <w:proofErr w:type="spellStart"/>
      <w:r w:rsidRPr="00275507">
        <w:t>verkeers</w:t>
      </w:r>
      <w:proofErr w:type="spellEnd"/>
      <w:r w:rsidRPr="00275507">
        <w:t xml:space="preserve">-/parkeerdrukte. Bovendien vindt men de nieuwbouw niet aansluiten bij het cultureel erfgoed en strijdig met de functie van de begraafplaats. De weerstand tegen de plannen is o.a. vertaald in een breed protest: een actiegroep en zo’n 1300 protesthandtekeningen uit geheel </w:t>
      </w:r>
      <w:r w:rsidRPr="00275507">
        <w:lastRenderedPageBreak/>
        <w:t>Ouderkerk.</w:t>
      </w:r>
      <w:r w:rsidR="00103A04" w:rsidRPr="00275507">
        <w:t xml:space="preserve"> Ook de gemeentelijke politiek betoont zich zeer kritisch. De werkgroep schaart zich volledig achter deze bezwaren en pleit voor grondgebonden woningen rond de </w:t>
      </w:r>
      <w:proofErr w:type="spellStart"/>
      <w:r w:rsidR="00103A04" w:rsidRPr="00275507">
        <w:t>Urbanuskerk</w:t>
      </w:r>
      <w:proofErr w:type="spellEnd"/>
      <w:r w:rsidR="00103A04" w:rsidRPr="00275507">
        <w:t xml:space="preserve">. Deze zorgen voor een betere en geleidelijke overgang naar </w:t>
      </w:r>
      <w:r w:rsidR="0046289B" w:rsidRPr="00275507">
        <w:t>het beschermd</w:t>
      </w:r>
      <w:r w:rsidR="00103A04" w:rsidRPr="00275507">
        <w:t xml:space="preserve"> dorpsgezicht</w:t>
      </w:r>
      <w:r w:rsidR="00891F7A" w:rsidRPr="00275507">
        <w:t>. Een dergelijke aanpak getuigt van respect voor de omgeving.</w:t>
      </w:r>
    </w:p>
    <w:p w:rsidR="00A824BD" w:rsidRPr="00275507" w:rsidRDefault="00A824BD" w:rsidP="009D783F">
      <w:pPr>
        <w:rPr>
          <w:bCs/>
          <w:i/>
          <w:iCs/>
        </w:rPr>
      </w:pPr>
      <w:proofErr w:type="spellStart"/>
      <w:r w:rsidRPr="00275507">
        <w:rPr>
          <w:bCs/>
          <w:i/>
          <w:iCs/>
          <w:szCs w:val="20"/>
        </w:rPr>
        <w:t>Amstelzijde</w:t>
      </w:r>
      <w:proofErr w:type="spellEnd"/>
    </w:p>
    <w:p w:rsidR="00592088" w:rsidRDefault="00E14971">
      <w:r w:rsidRPr="00275507">
        <w:t xml:space="preserve">De </w:t>
      </w:r>
      <w:proofErr w:type="spellStart"/>
      <w:r w:rsidRPr="00275507">
        <w:t>Amstelzijde</w:t>
      </w:r>
      <w:proofErr w:type="spellEnd"/>
      <w:r w:rsidRPr="00275507">
        <w:t xml:space="preserve"> (Ouderkerk aan de Amstel – Gem. </w:t>
      </w:r>
      <w:r w:rsidR="00891F7A" w:rsidRPr="00275507">
        <w:t>Amstelveen</w:t>
      </w:r>
      <w:r w:rsidRPr="00275507">
        <w:t xml:space="preserve">) is onverbrekelijk verbonden met de overkant. Het maakt deel uit van hetzelfde beschermd dorpsgezicht. Beide zijden van de Amstel delen geschiedenis en cultuurhistorische waarden. Het is een totaalbeeld, dat iedere bezoeker aanspreekt. Spijtig is dat dit aspect in de discussie over de nieuwe </w:t>
      </w:r>
      <w:proofErr w:type="spellStart"/>
      <w:r w:rsidRPr="00275507">
        <w:t>Amstelbrug</w:t>
      </w:r>
      <w:proofErr w:type="spellEnd"/>
      <w:r w:rsidRPr="00275507">
        <w:t xml:space="preserve"> niet heeft geleid tot een betere aansluiting tussen de beide delen. Het pontje (</w:t>
      </w:r>
      <w:proofErr w:type="spellStart"/>
      <w:r w:rsidRPr="00275507">
        <w:t>Coevertveer</w:t>
      </w:r>
      <w:proofErr w:type="spellEnd"/>
      <w:r w:rsidRPr="00275507">
        <w:t>) blijft dus een symbolische waarde.</w:t>
      </w:r>
    </w:p>
    <w:p w:rsidR="00592088" w:rsidRDefault="00592088"/>
    <w:p w:rsidR="00592088" w:rsidRPr="00592088" w:rsidRDefault="00592088" w:rsidP="00592088">
      <w:r w:rsidRPr="00592088">
        <w:t>Werkgroep Ruimtelijke Ordening &amp; Verkeer - Onderdeel van Coherente</w:t>
      </w:r>
    </w:p>
    <w:p w:rsidR="00592088" w:rsidRPr="00592088" w:rsidRDefault="00592088" w:rsidP="00592088">
      <w:r w:rsidRPr="00592088">
        <w:t>Alex de Boer</w:t>
      </w:r>
      <w:r w:rsidRPr="00592088">
        <w:br/>
        <w:t xml:space="preserve">Rits </w:t>
      </w:r>
      <w:proofErr w:type="spellStart"/>
      <w:r w:rsidRPr="00592088">
        <w:t>Dijkstra</w:t>
      </w:r>
      <w:proofErr w:type="spellEnd"/>
      <w:r w:rsidRPr="00592088">
        <w:br/>
        <w:t>André de Groot</w:t>
      </w:r>
      <w:r w:rsidRPr="00592088">
        <w:br/>
        <w:t>Douwe Vonk</w:t>
      </w:r>
      <w:bookmarkStart w:id="0" w:name="_GoBack"/>
      <w:bookmarkEnd w:id="0"/>
      <w:r w:rsidRPr="00592088">
        <w:br/>
        <w:t xml:space="preserve">Michiel </w:t>
      </w:r>
      <w:proofErr w:type="spellStart"/>
      <w:r w:rsidRPr="00592088">
        <w:t>Weijs</w:t>
      </w:r>
      <w:proofErr w:type="spellEnd"/>
    </w:p>
    <w:p w:rsidR="00592088" w:rsidRDefault="00592088"/>
    <w:p w:rsidR="009D783F" w:rsidRPr="00275507" w:rsidRDefault="009D783F">
      <w:pPr>
        <w:rPr>
          <w:b/>
        </w:rPr>
      </w:pPr>
      <w:r w:rsidRPr="00275507">
        <w:rPr>
          <w:b/>
        </w:rPr>
        <w:br w:type="page"/>
      </w:r>
    </w:p>
    <w:p w:rsidR="00AB61FA" w:rsidRPr="00275507" w:rsidRDefault="00AB61FA" w:rsidP="00630891">
      <w:pPr>
        <w:rPr>
          <w:b/>
        </w:rPr>
      </w:pPr>
      <w:r w:rsidRPr="00275507">
        <w:rPr>
          <w:b/>
        </w:rPr>
        <w:lastRenderedPageBreak/>
        <w:t>Bijlage</w:t>
      </w:r>
    </w:p>
    <w:p w:rsidR="00630891" w:rsidRPr="00275507" w:rsidRDefault="00630891" w:rsidP="00630891">
      <w:pPr>
        <w:rPr>
          <w:b/>
        </w:rPr>
      </w:pPr>
      <w:r w:rsidRPr="00275507">
        <w:rPr>
          <w:b/>
        </w:rPr>
        <w:t>Het bestemmingsplan Ouderkerk aan de Amstel</w:t>
      </w:r>
      <w:r w:rsidR="002E2C7C" w:rsidRPr="00275507">
        <w:rPr>
          <w:b/>
        </w:rPr>
        <w:t xml:space="preserve"> </w:t>
      </w:r>
      <w:r w:rsidRPr="00275507">
        <w:rPr>
          <w:b/>
        </w:rPr>
        <w:t>2013 – Enkele citaten</w:t>
      </w:r>
    </w:p>
    <w:p w:rsidR="00630891" w:rsidRPr="00275507" w:rsidRDefault="00630891" w:rsidP="00630891">
      <w:r w:rsidRPr="00275507">
        <w:br/>
        <w:t xml:space="preserve">De oorspronkelijke functie als pleisterplaats aan een doorgaande vaarroute is nog steeds bepalend voor het karakter van Ouderkerk aan de Amstel. Tevens is de functie als bestuurlijk en kerkelijk centrum van Amstelland van betekenis voor het karakter van Ouderkerk aan de Amstel. Ouderkerk aan de Amstel is daarnaast erg geliefd bij recreanten, waaronder pleziervaart, roeiers en fietsers. Deze recreanten komen voor de beleving van het dorp en de historische kern. Daarnaast is de </w:t>
      </w:r>
      <w:proofErr w:type="spellStart"/>
      <w:r w:rsidRPr="00275507">
        <w:t>Portugees-Israëlische</w:t>
      </w:r>
      <w:proofErr w:type="spellEnd"/>
      <w:r w:rsidRPr="00275507">
        <w:t xml:space="preserve"> begraafplaats </w:t>
      </w:r>
      <w:proofErr w:type="spellStart"/>
      <w:r w:rsidRPr="00275507">
        <w:t>Beth</w:t>
      </w:r>
      <w:proofErr w:type="spellEnd"/>
      <w:r w:rsidRPr="00275507">
        <w:t xml:space="preserve"> </w:t>
      </w:r>
      <w:proofErr w:type="spellStart"/>
      <w:r w:rsidRPr="00275507">
        <w:t>Haim</w:t>
      </w:r>
      <w:proofErr w:type="spellEnd"/>
      <w:r w:rsidRPr="00275507">
        <w:t xml:space="preserve"> een belangrijke trekpleister.</w:t>
      </w:r>
    </w:p>
    <w:p w:rsidR="00630891" w:rsidRPr="00275507" w:rsidRDefault="00630891" w:rsidP="00630891">
      <w:r w:rsidRPr="00275507">
        <w:t xml:space="preserve">Aan het Waterplein, het gebied bij de samenkomst van de Amstel en </w:t>
      </w:r>
      <w:proofErr w:type="spellStart"/>
      <w:r w:rsidRPr="00275507">
        <w:t>Bullewijk</w:t>
      </w:r>
      <w:proofErr w:type="spellEnd"/>
      <w:r w:rsidRPr="00275507">
        <w:t xml:space="preserve">, zijn herinneringen aan verleden als bestuurlijk en kerkelijk centrum te vinden, met onder andere de </w:t>
      </w:r>
      <w:proofErr w:type="spellStart"/>
      <w:r w:rsidR="00317146" w:rsidRPr="00275507">
        <w:t>PKN-gemeente</w:t>
      </w:r>
      <w:proofErr w:type="spellEnd"/>
      <w:r w:rsidRPr="00275507">
        <w:t xml:space="preserve"> de Amstelkerk en de </w:t>
      </w:r>
      <w:proofErr w:type="spellStart"/>
      <w:r w:rsidRPr="00275507">
        <w:t>Urbanuskerk</w:t>
      </w:r>
      <w:proofErr w:type="spellEnd"/>
      <w:r w:rsidRPr="00275507">
        <w:t>. De ruimtelijke structuur wordt in dit gebied gekenmerkt door overwegend kleinschalige bebouwing met erven. Aan de kant van Amstelveen is de bebouwing met name met de voorkant op het water gericht. Aan de Ouderkerkse kant is de bebouwing met name met de achtererven op het water gericht.</w:t>
      </w:r>
    </w:p>
    <w:p w:rsidR="00630891" w:rsidRPr="00275507" w:rsidRDefault="00630891" w:rsidP="00630891">
      <w:r w:rsidRPr="00275507">
        <w:t xml:space="preserve">Gezien de waarde van het gebied met zijn historische bebouwing en de </w:t>
      </w:r>
      <w:proofErr w:type="spellStart"/>
      <w:r w:rsidRPr="00275507">
        <w:t>Portugees-Israëlitische</w:t>
      </w:r>
      <w:proofErr w:type="spellEnd"/>
      <w:r w:rsidRPr="00275507">
        <w:t xml:space="preserve"> begraafplaats aan het water is de oude kern door het rijk aangewezen als beschermd dorpsgezicht samen met het aan de andere kant van de rivier gelegen deel van Amstelveen. Kenmerkend voor het centrum van Ouderkerk aan de Amstel is, dat de bebouwing is georiënteerd op de straten. Langs de openbare weg staat een vrijwel aaneengesloten straatwand, die bestaat uit een lange rij individuele huizen en winkels. Aan het water ligt de achterzijde van de groene erven met aan de oever een aantal theehuizen en andere kleine bijgebouwen. Daartussen staan enkele bijzondere gebouwen, waaronder drie kerken en de bebouwing van de begraafplaats.</w:t>
      </w:r>
    </w:p>
    <w:p w:rsidR="00630891" w:rsidRPr="00275507" w:rsidRDefault="00630891" w:rsidP="00630891">
      <w:r w:rsidRPr="00275507">
        <w:t xml:space="preserve">Doel van het beschermd dorpsgezicht is de bescherming van de besloten ruimtelijke structuur van het oude dorp aan het water in samenhang met de historische bebouwing en de </w:t>
      </w:r>
      <w:proofErr w:type="spellStart"/>
      <w:r w:rsidRPr="00275507">
        <w:t>Portugees-Israëlitische</w:t>
      </w:r>
      <w:proofErr w:type="spellEnd"/>
      <w:r w:rsidRPr="00275507">
        <w:t xml:space="preserve"> begraafplaats. Het beschermen van de kwaliteiten is basis voor de ruimtelijke ontwikkeling, maar dient niet te leiden tot bevriezing van de bestaande toestand.</w:t>
      </w:r>
    </w:p>
    <w:p w:rsidR="00F04A3E" w:rsidRDefault="00630891" w:rsidP="00630891">
      <w:r w:rsidRPr="00275507">
        <w:t>Een groot deel van de dorpskern is van hoge archeologische waarde. De waardering is gebaseerd op reeds aangetroffen of de te verwachten aanwezigheid, boven of onder de grond, van bouwhistorische resten en archeologische sporen en voorwerpen. Samen bevatten zij een veelheid aan historische informatie over ouderdom en ruimtelijke ontwikkeling van de historische kern.</w:t>
      </w:r>
    </w:p>
    <w:p w:rsidR="00D009D0" w:rsidRDefault="00D009D0" w:rsidP="00630891"/>
    <w:p w:rsidR="00D009D0" w:rsidRPr="00275507" w:rsidRDefault="00D009D0" w:rsidP="00630891"/>
    <w:sectPr w:rsidR="00D009D0" w:rsidRPr="00275507" w:rsidSect="00CB16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FCD" w:rsidRDefault="00B52FCD" w:rsidP="00515D53">
      <w:pPr>
        <w:spacing w:after="0" w:line="240" w:lineRule="auto"/>
      </w:pPr>
      <w:r>
        <w:separator/>
      </w:r>
    </w:p>
  </w:endnote>
  <w:endnote w:type="continuationSeparator" w:id="0">
    <w:p w:rsidR="00B52FCD" w:rsidRDefault="00B52FCD" w:rsidP="00515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53" w:rsidRDefault="00515D5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193775"/>
      <w:docPartObj>
        <w:docPartGallery w:val="Page Numbers (Bottom of Page)"/>
        <w:docPartUnique/>
      </w:docPartObj>
    </w:sdtPr>
    <w:sdtContent>
      <w:p w:rsidR="00515D53" w:rsidRDefault="00CB169D">
        <w:pPr>
          <w:pStyle w:val="Voettekst"/>
          <w:jc w:val="right"/>
        </w:pPr>
        <w:r>
          <w:fldChar w:fldCharType="begin"/>
        </w:r>
        <w:r w:rsidR="00515D53">
          <w:instrText>PAGE   \* MERGEFORMAT</w:instrText>
        </w:r>
        <w:r>
          <w:fldChar w:fldCharType="separate"/>
        </w:r>
        <w:r w:rsidR="000D53B8">
          <w:rPr>
            <w:noProof/>
          </w:rPr>
          <w:t>8</w:t>
        </w:r>
        <w:r>
          <w:fldChar w:fldCharType="end"/>
        </w:r>
      </w:p>
    </w:sdtContent>
  </w:sdt>
  <w:p w:rsidR="00515D53" w:rsidRDefault="00515D5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53" w:rsidRDefault="00515D5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FCD" w:rsidRDefault="00B52FCD" w:rsidP="00515D53">
      <w:pPr>
        <w:spacing w:after="0" w:line="240" w:lineRule="auto"/>
      </w:pPr>
      <w:r>
        <w:separator/>
      </w:r>
    </w:p>
  </w:footnote>
  <w:footnote w:type="continuationSeparator" w:id="0">
    <w:p w:rsidR="00B52FCD" w:rsidRDefault="00B52FCD" w:rsidP="00515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53" w:rsidRDefault="00515D5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53" w:rsidRDefault="00515D5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53" w:rsidRDefault="00515D5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2E1"/>
    <w:multiLevelType w:val="hybridMultilevel"/>
    <w:tmpl w:val="296EE4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A44775"/>
    <w:multiLevelType w:val="hybridMultilevel"/>
    <w:tmpl w:val="70F00836"/>
    <w:lvl w:ilvl="0" w:tplc="7D1ADEEA">
      <w:numFmt w:val="bullet"/>
      <w:lvlText w:val=""/>
      <w:lvlJc w:val="left"/>
      <w:pPr>
        <w:ind w:left="720" w:hanging="360"/>
      </w:pPr>
      <w:rPr>
        <w:rFonts w:ascii="Symbol" w:eastAsiaTheme="minorHAnsi" w:hAnsi="Symbol" w:cstheme="minorBidi"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4702E2"/>
    <w:multiLevelType w:val="hybridMultilevel"/>
    <w:tmpl w:val="97C27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620609"/>
    <w:multiLevelType w:val="multilevel"/>
    <w:tmpl w:val="4B6A8D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086069D1"/>
    <w:multiLevelType w:val="hybridMultilevel"/>
    <w:tmpl w:val="92B812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1B71C9"/>
    <w:multiLevelType w:val="hybridMultilevel"/>
    <w:tmpl w:val="EB442374"/>
    <w:lvl w:ilvl="0" w:tplc="58E84040">
      <w:start w:val="3"/>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A947E72"/>
    <w:multiLevelType w:val="hybridMultilevel"/>
    <w:tmpl w:val="CBB8CDC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2075016"/>
    <w:multiLevelType w:val="hybridMultilevel"/>
    <w:tmpl w:val="3CA4E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796A70"/>
    <w:multiLevelType w:val="hybridMultilevel"/>
    <w:tmpl w:val="56D24B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306A8B"/>
    <w:multiLevelType w:val="multilevel"/>
    <w:tmpl w:val="5776BA7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AA74072"/>
    <w:multiLevelType w:val="hybridMultilevel"/>
    <w:tmpl w:val="B1FEEA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00465DE"/>
    <w:multiLevelType w:val="multilevel"/>
    <w:tmpl w:val="4B6A8D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nsid w:val="2E193257"/>
    <w:multiLevelType w:val="hybridMultilevel"/>
    <w:tmpl w:val="EB826B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D2192A"/>
    <w:multiLevelType w:val="hybridMultilevel"/>
    <w:tmpl w:val="45006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0E91FA2"/>
    <w:multiLevelType w:val="hybridMultilevel"/>
    <w:tmpl w:val="654A247E"/>
    <w:lvl w:ilvl="0" w:tplc="58E84040">
      <w:start w:val="3"/>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18C75D8"/>
    <w:multiLevelType w:val="hybridMultilevel"/>
    <w:tmpl w:val="5F3AA97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3173194"/>
    <w:multiLevelType w:val="hybridMultilevel"/>
    <w:tmpl w:val="E0ACA1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423613B"/>
    <w:multiLevelType w:val="hybridMultilevel"/>
    <w:tmpl w:val="250CC16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DF85AF2"/>
    <w:multiLevelType w:val="multilevel"/>
    <w:tmpl w:val="19484A1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nsid w:val="5CD054A5"/>
    <w:multiLevelType w:val="hybridMultilevel"/>
    <w:tmpl w:val="0DF496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90A64B6"/>
    <w:multiLevelType w:val="hybridMultilevel"/>
    <w:tmpl w:val="1C00730C"/>
    <w:lvl w:ilvl="0" w:tplc="0413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6B642DEE"/>
    <w:multiLevelType w:val="hybridMultilevel"/>
    <w:tmpl w:val="5FCA1F82"/>
    <w:lvl w:ilvl="0" w:tplc="BEFE8EB0">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34321F4"/>
    <w:multiLevelType w:val="hybridMultilevel"/>
    <w:tmpl w:val="794CD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F6B6DD6"/>
    <w:multiLevelType w:val="multilevel"/>
    <w:tmpl w:val="654A247E"/>
    <w:lvl w:ilvl="0">
      <w:start w:val="3"/>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8"/>
  </w:num>
  <w:num w:numId="3">
    <w:abstractNumId w:val="10"/>
  </w:num>
  <w:num w:numId="4">
    <w:abstractNumId w:val="21"/>
  </w:num>
  <w:num w:numId="5">
    <w:abstractNumId w:val="0"/>
  </w:num>
  <w:num w:numId="6">
    <w:abstractNumId w:val="19"/>
  </w:num>
  <w:num w:numId="7">
    <w:abstractNumId w:val="11"/>
  </w:num>
  <w:num w:numId="8">
    <w:abstractNumId w:val="12"/>
  </w:num>
  <w:num w:numId="9">
    <w:abstractNumId w:val="8"/>
  </w:num>
  <w:num w:numId="10">
    <w:abstractNumId w:val="17"/>
  </w:num>
  <w:num w:numId="11">
    <w:abstractNumId w:val="4"/>
  </w:num>
  <w:num w:numId="12">
    <w:abstractNumId w:val="15"/>
  </w:num>
  <w:num w:numId="13">
    <w:abstractNumId w:val="20"/>
  </w:num>
  <w:num w:numId="14">
    <w:abstractNumId w:val="9"/>
  </w:num>
  <w:num w:numId="15">
    <w:abstractNumId w:val="6"/>
  </w:num>
  <w:num w:numId="16">
    <w:abstractNumId w:val="5"/>
  </w:num>
  <w:num w:numId="17">
    <w:abstractNumId w:val="1"/>
  </w:num>
  <w:num w:numId="18">
    <w:abstractNumId w:val="22"/>
  </w:num>
  <w:num w:numId="19">
    <w:abstractNumId w:val="2"/>
  </w:num>
  <w:num w:numId="20">
    <w:abstractNumId w:val="13"/>
  </w:num>
  <w:num w:numId="21">
    <w:abstractNumId w:val="7"/>
  </w:num>
  <w:num w:numId="22">
    <w:abstractNumId w:val="16"/>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57396"/>
    <w:rsid w:val="00014EA9"/>
    <w:rsid w:val="0001536C"/>
    <w:rsid w:val="0001708D"/>
    <w:rsid w:val="000362F6"/>
    <w:rsid w:val="00040A42"/>
    <w:rsid w:val="00046F93"/>
    <w:rsid w:val="00053F12"/>
    <w:rsid w:val="0006647C"/>
    <w:rsid w:val="0006689B"/>
    <w:rsid w:val="00080AF0"/>
    <w:rsid w:val="000948D1"/>
    <w:rsid w:val="00097C3A"/>
    <w:rsid w:val="000C2758"/>
    <w:rsid w:val="000D53B8"/>
    <w:rsid w:val="000F6F97"/>
    <w:rsid w:val="00103A04"/>
    <w:rsid w:val="00116A42"/>
    <w:rsid w:val="00121EDF"/>
    <w:rsid w:val="00170AE7"/>
    <w:rsid w:val="00175B0B"/>
    <w:rsid w:val="001900ED"/>
    <w:rsid w:val="00193727"/>
    <w:rsid w:val="00194D05"/>
    <w:rsid w:val="001A4859"/>
    <w:rsid w:val="001C4EC9"/>
    <w:rsid w:val="001E507B"/>
    <w:rsid w:val="001F54C6"/>
    <w:rsid w:val="002069F0"/>
    <w:rsid w:val="00227BBC"/>
    <w:rsid w:val="00260BF9"/>
    <w:rsid w:val="00261A1D"/>
    <w:rsid w:val="0026755D"/>
    <w:rsid w:val="00275507"/>
    <w:rsid w:val="00286218"/>
    <w:rsid w:val="002A75F3"/>
    <w:rsid w:val="002B48AB"/>
    <w:rsid w:val="002D1D8F"/>
    <w:rsid w:val="002D3C4C"/>
    <w:rsid w:val="002D65A3"/>
    <w:rsid w:val="002E2C7C"/>
    <w:rsid w:val="002F04C1"/>
    <w:rsid w:val="002F3C64"/>
    <w:rsid w:val="0030237D"/>
    <w:rsid w:val="00306801"/>
    <w:rsid w:val="003166F2"/>
    <w:rsid w:val="00317146"/>
    <w:rsid w:val="003213CD"/>
    <w:rsid w:val="00342C84"/>
    <w:rsid w:val="00344A6A"/>
    <w:rsid w:val="00344D55"/>
    <w:rsid w:val="00350A9D"/>
    <w:rsid w:val="0035218B"/>
    <w:rsid w:val="00373186"/>
    <w:rsid w:val="003841DC"/>
    <w:rsid w:val="00387721"/>
    <w:rsid w:val="003950D4"/>
    <w:rsid w:val="003C787F"/>
    <w:rsid w:val="003F37AE"/>
    <w:rsid w:val="004043AD"/>
    <w:rsid w:val="004248AE"/>
    <w:rsid w:val="00457396"/>
    <w:rsid w:val="0046289B"/>
    <w:rsid w:val="004916BE"/>
    <w:rsid w:val="004A281F"/>
    <w:rsid w:val="004B6543"/>
    <w:rsid w:val="004D08DE"/>
    <w:rsid w:val="004D2048"/>
    <w:rsid w:val="004D67B1"/>
    <w:rsid w:val="004D7689"/>
    <w:rsid w:val="0050200E"/>
    <w:rsid w:val="005043A5"/>
    <w:rsid w:val="00514C0B"/>
    <w:rsid w:val="00515D53"/>
    <w:rsid w:val="0052514B"/>
    <w:rsid w:val="00531DC1"/>
    <w:rsid w:val="00533C61"/>
    <w:rsid w:val="005739FC"/>
    <w:rsid w:val="00592088"/>
    <w:rsid w:val="005A0527"/>
    <w:rsid w:val="005A1245"/>
    <w:rsid w:val="005B4A40"/>
    <w:rsid w:val="005B7856"/>
    <w:rsid w:val="005F0C59"/>
    <w:rsid w:val="005F6801"/>
    <w:rsid w:val="00615F18"/>
    <w:rsid w:val="006233B1"/>
    <w:rsid w:val="00630891"/>
    <w:rsid w:val="00635D22"/>
    <w:rsid w:val="00650997"/>
    <w:rsid w:val="00663EFA"/>
    <w:rsid w:val="00672600"/>
    <w:rsid w:val="00676F32"/>
    <w:rsid w:val="00681DFB"/>
    <w:rsid w:val="00687318"/>
    <w:rsid w:val="00696042"/>
    <w:rsid w:val="006C63FC"/>
    <w:rsid w:val="006D1D76"/>
    <w:rsid w:val="006D4216"/>
    <w:rsid w:val="006E4976"/>
    <w:rsid w:val="006E6240"/>
    <w:rsid w:val="006E64C6"/>
    <w:rsid w:val="00706CE2"/>
    <w:rsid w:val="007070E1"/>
    <w:rsid w:val="00710327"/>
    <w:rsid w:val="007167EB"/>
    <w:rsid w:val="00722C68"/>
    <w:rsid w:val="007358A6"/>
    <w:rsid w:val="00745C47"/>
    <w:rsid w:val="00773A65"/>
    <w:rsid w:val="00775975"/>
    <w:rsid w:val="00784206"/>
    <w:rsid w:val="0079066B"/>
    <w:rsid w:val="007911BD"/>
    <w:rsid w:val="00794208"/>
    <w:rsid w:val="00796529"/>
    <w:rsid w:val="00796B80"/>
    <w:rsid w:val="007A57EF"/>
    <w:rsid w:val="007B4444"/>
    <w:rsid w:val="007B6ACD"/>
    <w:rsid w:val="007D5491"/>
    <w:rsid w:val="007E076F"/>
    <w:rsid w:val="007E6973"/>
    <w:rsid w:val="00815B03"/>
    <w:rsid w:val="00816AFF"/>
    <w:rsid w:val="00842EB2"/>
    <w:rsid w:val="00847556"/>
    <w:rsid w:val="0087348E"/>
    <w:rsid w:val="00873B7F"/>
    <w:rsid w:val="00881B89"/>
    <w:rsid w:val="008825E8"/>
    <w:rsid w:val="00891F7A"/>
    <w:rsid w:val="008960A8"/>
    <w:rsid w:val="008A1225"/>
    <w:rsid w:val="008E0AAE"/>
    <w:rsid w:val="00930844"/>
    <w:rsid w:val="009314C5"/>
    <w:rsid w:val="009416A0"/>
    <w:rsid w:val="009434B7"/>
    <w:rsid w:val="00953629"/>
    <w:rsid w:val="00955692"/>
    <w:rsid w:val="009648AE"/>
    <w:rsid w:val="00981D82"/>
    <w:rsid w:val="00984ECC"/>
    <w:rsid w:val="009A7838"/>
    <w:rsid w:val="009B33C5"/>
    <w:rsid w:val="009C0BE3"/>
    <w:rsid w:val="009D783F"/>
    <w:rsid w:val="009E39E7"/>
    <w:rsid w:val="009E4CD8"/>
    <w:rsid w:val="00A11B34"/>
    <w:rsid w:val="00A122B3"/>
    <w:rsid w:val="00A17244"/>
    <w:rsid w:val="00A33124"/>
    <w:rsid w:val="00A630A3"/>
    <w:rsid w:val="00A70480"/>
    <w:rsid w:val="00A824BD"/>
    <w:rsid w:val="00A866C3"/>
    <w:rsid w:val="00A93B91"/>
    <w:rsid w:val="00AA5094"/>
    <w:rsid w:val="00AB519F"/>
    <w:rsid w:val="00AB61FA"/>
    <w:rsid w:val="00AC0CF6"/>
    <w:rsid w:val="00AC72C5"/>
    <w:rsid w:val="00AF53A2"/>
    <w:rsid w:val="00B01C20"/>
    <w:rsid w:val="00B14FCF"/>
    <w:rsid w:val="00B17035"/>
    <w:rsid w:val="00B21ED0"/>
    <w:rsid w:val="00B404CA"/>
    <w:rsid w:val="00B42E51"/>
    <w:rsid w:val="00B52CC1"/>
    <w:rsid w:val="00B52FCD"/>
    <w:rsid w:val="00B64FA0"/>
    <w:rsid w:val="00B735CC"/>
    <w:rsid w:val="00B760B7"/>
    <w:rsid w:val="00BA3E7E"/>
    <w:rsid w:val="00BE4D06"/>
    <w:rsid w:val="00BF1108"/>
    <w:rsid w:val="00C0474C"/>
    <w:rsid w:val="00C06F8A"/>
    <w:rsid w:val="00C07342"/>
    <w:rsid w:val="00C22574"/>
    <w:rsid w:val="00C300ED"/>
    <w:rsid w:val="00C55307"/>
    <w:rsid w:val="00C814C2"/>
    <w:rsid w:val="00C84546"/>
    <w:rsid w:val="00C9227F"/>
    <w:rsid w:val="00CB169D"/>
    <w:rsid w:val="00CC0F9C"/>
    <w:rsid w:val="00CC3AAC"/>
    <w:rsid w:val="00CC712A"/>
    <w:rsid w:val="00CD0354"/>
    <w:rsid w:val="00CE0B44"/>
    <w:rsid w:val="00CE6C69"/>
    <w:rsid w:val="00CF43EE"/>
    <w:rsid w:val="00D009D0"/>
    <w:rsid w:val="00D069F7"/>
    <w:rsid w:val="00D10CFA"/>
    <w:rsid w:val="00D3340F"/>
    <w:rsid w:val="00D34659"/>
    <w:rsid w:val="00D570F9"/>
    <w:rsid w:val="00D6147A"/>
    <w:rsid w:val="00D747B4"/>
    <w:rsid w:val="00D77EF7"/>
    <w:rsid w:val="00D916A9"/>
    <w:rsid w:val="00D97BAD"/>
    <w:rsid w:val="00DA32A9"/>
    <w:rsid w:val="00DA3C85"/>
    <w:rsid w:val="00DB29BF"/>
    <w:rsid w:val="00DB3BCF"/>
    <w:rsid w:val="00DB478A"/>
    <w:rsid w:val="00DB4A4A"/>
    <w:rsid w:val="00DB6379"/>
    <w:rsid w:val="00DD05B6"/>
    <w:rsid w:val="00DD3085"/>
    <w:rsid w:val="00DF3B65"/>
    <w:rsid w:val="00DF6330"/>
    <w:rsid w:val="00DF6EB6"/>
    <w:rsid w:val="00E027A1"/>
    <w:rsid w:val="00E14971"/>
    <w:rsid w:val="00E16933"/>
    <w:rsid w:val="00E51B7B"/>
    <w:rsid w:val="00E52FE0"/>
    <w:rsid w:val="00E72842"/>
    <w:rsid w:val="00E72FFF"/>
    <w:rsid w:val="00E739C1"/>
    <w:rsid w:val="00E87688"/>
    <w:rsid w:val="00E87C12"/>
    <w:rsid w:val="00EA6AFE"/>
    <w:rsid w:val="00EC3FC6"/>
    <w:rsid w:val="00ED24B6"/>
    <w:rsid w:val="00ED3CA0"/>
    <w:rsid w:val="00ED3EB9"/>
    <w:rsid w:val="00F046F8"/>
    <w:rsid w:val="00F04A3E"/>
    <w:rsid w:val="00F05619"/>
    <w:rsid w:val="00F135AE"/>
    <w:rsid w:val="00F24929"/>
    <w:rsid w:val="00F30D2F"/>
    <w:rsid w:val="00F434A7"/>
    <w:rsid w:val="00F53118"/>
    <w:rsid w:val="00F65AF9"/>
    <w:rsid w:val="00F66F4E"/>
    <w:rsid w:val="00F84AEC"/>
    <w:rsid w:val="00F86E6D"/>
    <w:rsid w:val="00F94AB3"/>
    <w:rsid w:val="00FA3C03"/>
    <w:rsid w:val="00FB1D1E"/>
    <w:rsid w:val="00FB5F9E"/>
    <w:rsid w:val="00FC33DF"/>
    <w:rsid w:val="00FE4563"/>
    <w:rsid w:val="00FE542A"/>
    <w:rsid w:val="00FF18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16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04C1"/>
    <w:pPr>
      <w:spacing w:before="100" w:beforeAutospacing="1" w:after="100" w:afterAutospacing="1" w:line="240" w:lineRule="auto"/>
    </w:pPr>
    <w:rPr>
      <w:rFonts w:ascii="Calibri" w:hAnsi="Calibri" w:cs="Calibri"/>
      <w:sz w:val="22"/>
      <w:lang w:eastAsia="nl-NL"/>
    </w:rPr>
  </w:style>
  <w:style w:type="paragraph" w:styleId="Lijstalinea">
    <w:name w:val="List Paragraph"/>
    <w:basedOn w:val="Standaard"/>
    <w:uiPriority w:val="34"/>
    <w:qFormat/>
    <w:rsid w:val="006E64C6"/>
    <w:pPr>
      <w:ind w:left="720"/>
      <w:contextualSpacing/>
    </w:pPr>
  </w:style>
  <w:style w:type="paragraph" w:styleId="Tekstzonderopmaak">
    <w:name w:val="Plain Text"/>
    <w:basedOn w:val="Standaard"/>
    <w:link w:val="TekstzonderopmaakChar"/>
    <w:uiPriority w:val="99"/>
    <w:unhideWhenUsed/>
    <w:rsid w:val="006E64C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E64C6"/>
    <w:rPr>
      <w:rFonts w:ascii="Consolas" w:hAnsi="Consolas"/>
      <w:sz w:val="21"/>
      <w:szCs w:val="21"/>
    </w:rPr>
  </w:style>
  <w:style w:type="paragraph" w:styleId="Koptekst">
    <w:name w:val="header"/>
    <w:basedOn w:val="Standaard"/>
    <w:link w:val="KoptekstChar"/>
    <w:uiPriority w:val="99"/>
    <w:unhideWhenUsed/>
    <w:rsid w:val="00515D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5D53"/>
  </w:style>
  <w:style w:type="paragraph" w:styleId="Voettekst">
    <w:name w:val="footer"/>
    <w:basedOn w:val="Standaard"/>
    <w:link w:val="VoettekstChar"/>
    <w:uiPriority w:val="99"/>
    <w:unhideWhenUsed/>
    <w:rsid w:val="00515D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5D53"/>
  </w:style>
  <w:style w:type="paragraph" w:styleId="Ballontekst">
    <w:name w:val="Balloon Text"/>
    <w:basedOn w:val="Standaard"/>
    <w:link w:val="BallontekstChar"/>
    <w:uiPriority w:val="99"/>
    <w:semiHidden/>
    <w:unhideWhenUsed/>
    <w:rsid w:val="006509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0997"/>
    <w:rPr>
      <w:rFonts w:ascii="Segoe UI" w:hAnsi="Segoe UI" w:cs="Segoe UI"/>
      <w:sz w:val="18"/>
      <w:szCs w:val="18"/>
    </w:rPr>
  </w:style>
  <w:style w:type="character" w:styleId="Verwijzingopmerking">
    <w:name w:val="annotation reference"/>
    <w:basedOn w:val="Standaardalinea-lettertype"/>
    <w:uiPriority w:val="99"/>
    <w:semiHidden/>
    <w:unhideWhenUsed/>
    <w:rsid w:val="00615F18"/>
    <w:rPr>
      <w:sz w:val="16"/>
      <w:szCs w:val="16"/>
    </w:rPr>
  </w:style>
  <w:style w:type="paragraph" w:styleId="Tekstopmerking">
    <w:name w:val="annotation text"/>
    <w:basedOn w:val="Standaard"/>
    <w:link w:val="TekstopmerkingChar"/>
    <w:uiPriority w:val="99"/>
    <w:semiHidden/>
    <w:unhideWhenUsed/>
    <w:rsid w:val="00615F18"/>
    <w:pPr>
      <w:spacing w:line="240" w:lineRule="auto"/>
    </w:pPr>
    <w:rPr>
      <w:szCs w:val="20"/>
    </w:rPr>
  </w:style>
  <w:style w:type="character" w:customStyle="1" w:styleId="TekstopmerkingChar">
    <w:name w:val="Tekst opmerking Char"/>
    <w:basedOn w:val="Standaardalinea-lettertype"/>
    <w:link w:val="Tekstopmerking"/>
    <w:uiPriority w:val="99"/>
    <w:semiHidden/>
    <w:rsid w:val="00615F18"/>
    <w:rPr>
      <w:szCs w:val="20"/>
    </w:rPr>
  </w:style>
  <w:style w:type="paragraph" w:styleId="Onderwerpvanopmerking">
    <w:name w:val="annotation subject"/>
    <w:basedOn w:val="Tekstopmerking"/>
    <w:next w:val="Tekstopmerking"/>
    <w:link w:val="OnderwerpvanopmerkingChar"/>
    <w:uiPriority w:val="99"/>
    <w:semiHidden/>
    <w:unhideWhenUsed/>
    <w:rsid w:val="00615F18"/>
    <w:rPr>
      <w:b/>
      <w:bCs/>
    </w:rPr>
  </w:style>
  <w:style w:type="character" w:customStyle="1" w:styleId="OnderwerpvanopmerkingChar">
    <w:name w:val="Onderwerp van opmerking Char"/>
    <w:basedOn w:val="TekstopmerkingChar"/>
    <w:link w:val="Onderwerpvanopmerking"/>
    <w:uiPriority w:val="99"/>
    <w:semiHidden/>
    <w:rsid w:val="00615F18"/>
    <w:rPr>
      <w:b/>
      <w:bCs/>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50F6-B884-40BD-97FC-71FB1908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3925</Words>
  <Characters>21588</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Boer</dc:creator>
  <cp:lastModifiedBy>Theo Duncker</cp:lastModifiedBy>
  <cp:revision>2</cp:revision>
  <dcterms:created xsi:type="dcterms:W3CDTF">2019-08-24T13:00:00Z</dcterms:created>
  <dcterms:modified xsi:type="dcterms:W3CDTF">2019-08-24T13:00:00Z</dcterms:modified>
</cp:coreProperties>
</file>